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2619" w14:textId="0C4C4F41" w:rsidR="00586FF6" w:rsidRPr="008A3513" w:rsidRDefault="00586FF6" w:rsidP="00586FF6">
      <w:pPr>
        <w:pStyle w:val="Heading4"/>
        <w:rPr>
          <w:rFonts w:ascii="Calibri" w:hAnsi="Calibri" w:cs="Calibri"/>
          <w:i w:val="0"/>
          <w:iCs w:val="0"/>
          <w:sz w:val="28"/>
          <w:szCs w:val="28"/>
        </w:rPr>
      </w:pPr>
      <w:r w:rsidRPr="008A3513">
        <w:rPr>
          <w:rFonts w:ascii="Calibri" w:hAnsi="Calibri" w:cs="Calibri"/>
          <w:i w:val="0"/>
          <w:iCs w:val="0"/>
          <w:sz w:val="28"/>
          <w:szCs w:val="28"/>
        </w:rPr>
        <w:t>National Day of Prayer for Survivors of Abuse</w:t>
      </w:r>
      <w:r>
        <w:rPr>
          <w:rFonts w:ascii="Calibri" w:hAnsi="Calibri" w:cs="Calibri"/>
          <w:i w:val="0"/>
          <w:iCs w:val="0"/>
          <w:sz w:val="28"/>
          <w:szCs w:val="28"/>
        </w:rPr>
        <w:t>, 202</w:t>
      </w:r>
      <w:r>
        <w:rPr>
          <w:rFonts w:ascii="Calibri" w:hAnsi="Calibri" w:cs="Calibri"/>
          <w:i w:val="0"/>
          <w:iCs w:val="0"/>
          <w:sz w:val="28"/>
          <w:szCs w:val="28"/>
        </w:rPr>
        <w:t>5</w:t>
      </w:r>
    </w:p>
    <w:p w14:paraId="7C8E84BD" w14:textId="77777777" w:rsidR="00586FF6" w:rsidRPr="008A3513" w:rsidRDefault="00586FF6" w:rsidP="00586FF6">
      <w:pPr>
        <w:pStyle w:val="Heading3"/>
        <w:rPr>
          <w:rFonts w:ascii="Calibri" w:hAnsi="Calibri" w:cs="Calibri"/>
        </w:rPr>
      </w:pPr>
      <w:r w:rsidRPr="008A3513">
        <w:rPr>
          <w:rFonts w:ascii="Calibri" w:hAnsi="Calibri" w:cs="Calibri"/>
        </w:rPr>
        <w:t>Homily Thoughts</w:t>
      </w:r>
    </w:p>
    <w:p w14:paraId="02874A03" w14:textId="132B294C" w:rsidR="00586FF6" w:rsidRPr="003F4599" w:rsidRDefault="00586FF6" w:rsidP="00586FF6">
      <w:pPr>
        <w:rPr>
          <w:rFonts w:ascii="Calibri" w:hAnsi="Calibri" w:cs="Calibri"/>
        </w:rPr>
      </w:pPr>
      <w:r w:rsidRPr="003F4599">
        <w:rPr>
          <w:rFonts w:ascii="Calibri" w:hAnsi="Calibri" w:cs="Calibri"/>
        </w:rPr>
        <w:t>The NDPSA is the Tuesday of the Fifth Week of Easter</w:t>
      </w:r>
      <w:r>
        <w:rPr>
          <w:rFonts w:ascii="Calibri" w:hAnsi="Calibri" w:cs="Calibri"/>
        </w:rPr>
        <w:t xml:space="preserve"> which this year is 20</w:t>
      </w:r>
      <w:r w:rsidRPr="00586FF6">
        <w:rPr>
          <w:rFonts w:ascii="Calibri" w:hAnsi="Calibri" w:cs="Calibri"/>
          <w:vertAlign w:val="superscript"/>
        </w:rPr>
        <w:t>th</w:t>
      </w:r>
      <w:r>
        <w:rPr>
          <w:rFonts w:ascii="Calibri" w:hAnsi="Calibri" w:cs="Calibri"/>
        </w:rPr>
        <w:t xml:space="preserve"> May</w:t>
      </w:r>
      <w:r w:rsidRPr="003F4599">
        <w:rPr>
          <w:rFonts w:ascii="Calibri" w:hAnsi="Calibri" w:cs="Calibri"/>
        </w:rPr>
        <w:t xml:space="preserve">. However, parishes can mark it on the preceding Sunday </w:t>
      </w:r>
      <w:r>
        <w:rPr>
          <w:rFonts w:ascii="Calibri" w:hAnsi="Calibri" w:cs="Calibri"/>
        </w:rPr>
        <w:t>(18</w:t>
      </w:r>
      <w:r w:rsidRPr="00586FF6">
        <w:rPr>
          <w:rFonts w:ascii="Calibri" w:hAnsi="Calibri" w:cs="Calibri"/>
          <w:vertAlign w:val="superscript"/>
        </w:rPr>
        <w:t>th</w:t>
      </w:r>
      <w:r>
        <w:rPr>
          <w:rFonts w:ascii="Calibri" w:hAnsi="Calibri" w:cs="Calibri"/>
        </w:rPr>
        <w:t xml:space="preserve"> May) </w:t>
      </w:r>
      <w:r w:rsidRPr="003F4599">
        <w:rPr>
          <w:rFonts w:ascii="Calibri" w:hAnsi="Calibri" w:cs="Calibri"/>
        </w:rPr>
        <w:t xml:space="preserve">or on another day that week. </w:t>
      </w:r>
    </w:p>
    <w:p w14:paraId="2E65DF89" w14:textId="545FB039" w:rsidR="00A36A53" w:rsidRPr="003F4599" w:rsidRDefault="00AF3EAC" w:rsidP="00A36A53">
      <w:pPr>
        <w:rPr>
          <w:rFonts w:ascii="Calibri" w:hAnsi="Calibri" w:cs="Calibri"/>
        </w:rPr>
      </w:pPr>
      <w:r>
        <w:rPr>
          <w:rFonts w:ascii="Calibri" w:hAnsi="Calibri" w:cs="Calibri"/>
        </w:rPr>
        <w:t>Abuse, be it physical, sexual or psychological,</w:t>
      </w:r>
      <w:r w:rsidR="00586FF6" w:rsidRPr="003F4599">
        <w:rPr>
          <w:rFonts w:ascii="Calibri" w:hAnsi="Calibri" w:cs="Calibri"/>
        </w:rPr>
        <w:t xml:space="preserve"> is not an easy subject to speak abou</w:t>
      </w:r>
      <w:r>
        <w:rPr>
          <w:rFonts w:ascii="Calibri" w:hAnsi="Calibri" w:cs="Calibri"/>
        </w:rPr>
        <w:t xml:space="preserve">t. It </w:t>
      </w:r>
      <w:r w:rsidR="00586FF6">
        <w:rPr>
          <w:rFonts w:ascii="Calibri" w:hAnsi="Calibri" w:cs="Calibri"/>
        </w:rPr>
        <w:t>causes distress beyond measure,</w:t>
      </w:r>
      <w:r>
        <w:rPr>
          <w:rFonts w:ascii="Calibri" w:hAnsi="Calibri" w:cs="Calibri"/>
        </w:rPr>
        <w:t xml:space="preserve"> sometimes prompting</w:t>
      </w:r>
      <w:r w:rsidR="00586FF6">
        <w:rPr>
          <w:rFonts w:ascii="Calibri" w:hAnsi="Calibri" w:cs="Calibri"/>
        </w:rPr>
        <w:t xml:space="preserve"> despair as well as anger</w:t>
      </w:r>
      <w:r>
        <w:rPr>
          <w:rFonts w:ascii="Calibri" w:hAnsi="Calibri" w:cs="Calibri"/>
        </w:rPr>
        <w:t>,</w:t>
      </w:r>
      <w:r w:rsidR="00A36A53">
        <w:rPr>
          <w:rFonts w:ascii="Calibri" w:hAnsi="Calibri" w:cs="Calibri"/>
        </w:rPr>
        <w:t xml:space="preserve"> prompting</w:t>
      </w:r>
      <w:r w:rsidR="00586FF6">
        <w:rPr>
          <w:rFonts w:ascii="Calibri" w:hAnsi="Calibri" w:cs="Calibri"/>
        </w:rPr>
        <w:t xml:space="preserve"> misplaced shame and so much more</w:t>
      </w:r>
      <w:r>
        <w:rPr>
          <w:rFonts w:ascii="Calibri" w:hAnsi="Calibri" w:cs="Calibri"/>
        </w:rPr>
        <w:t>,</w:t>
      </w:r>
      <w:r w:rsidR="00586FF6">
        <w:rPr>
          <w:rFonts w:ascii="Calibri" w:hAnsi="Calibri" w:cs="Calibri"/>
        </w:rPr>
        <w:t xml:space="preserve"> which can </w:t>
      </w:r>
      <w:r>
        <w:rPr>
          <w:rFonts w:ascii="Calibri" w:hAnsi="Calibri" w:cs="Calibri"/>
        </w:rPr>
        <w:t>oppress individuals and communities for decades.  All abuse is an affront to human dignity and to the image and likeness of God, in which we are made.  All abuse prompts desire for justice. Working and praying for justice is imperative</w:t>
      </w:r>
      <w:r w:rsidR="00032781">
        <w:rPr>
          <w:rFonts w:ascii="Calibri" w:hAnsi="Calibri" w:cs="Calibri"/>
        </w:rPr>
        <w:t xml:space="preserve"> and part of </w:t>
      </w:r>
      <w:r w:rsidR="00A36A53">
        <w:rPr>
          <w:rFonts w:ascii="Calibri" w:hAnsi="Calibri" w:cs="Calibri"/>
        </w:rPr>
        <w:t>our</w:t>
      </w:r>
      <w:r w:rsidR="00032781">
        <w:rPr>
          <w:rFonts w:ascii="Calibri" w:hAnsi="Calibri" w:cs="Calibri"/>
        </w:rPr>
        <w:t xml:space="preserve"> task</w:t>
      </w:r>
      <w:r w:rsidR="00A36A53">
        <w:rPr>
          <w:rFonts w:ascii="Calibri" w:hAnsi="Calibri" w:cs="Calibri"/>
        </w:rPr>
        <w:t xml:space="preserve"> and that of</w:t>
      </w:r>
      <w:r w:rsidR="00032781">
        <w:rPr>
          <w:rFonts w:ascii="Calibri" w:hAnsi="Calibri" w:cs="Calibri"/>
        </w:rPr>
        <w:t xml:space="preserve"> every follower of Christ</w:t>
      </w:r>
      <w:r>
        <w:rPr>
          <w:rFonts w:ascii="Calibri" w:hAnsi="Calibri" w:cs="Calibri"/>
        </w:rPr>
        <w:t xml:space="preserve">. </w:t>
      </w:r>
      <w:r w:rsidR="00795324">
        <w:rPr>
          <w:rFonts w:ascii="Calibri" w:hAnsi="Calibri" w:cs="Calibri"/>
        </w:rPr>
        <w:t xml:space="preserve">At the same time </w:t>
      </w:r>
      <w:proofErr w:type="gramStart"/>
      <w:r>
        <w:rPr>
          <w:rFonts w:ascii="Calibri" w:hAnsi="Calibri" w:cs="Calibri"/>
        </w:rPr>
        <w:t>St</w:t>
      </w:r>
      <w:r w:rsidR="00032781">
        <w:rPr>
          <w:rFonts w:ascii="Calibri" w:hAnsi="Calibri" w:cs="Calibri"/>
        </w:rPr>
        <w:t>.</w:t>
      </w:r>
      <w:r>
        <w:rPr>
          <w:rFonts w:ascii="Calibri" w:hAnsi="Calibri" w:cs="Calibri"/>
        </w:rPr>
        <w:t xml:space="preserve"> Gregory</w:t>
      </w:r>
      <w:proofErr w:type="gramEnd"/>
      <w:r>
        <w:rPr>
          <w:rFonts w:ascii="Calibri" w:hAnsi="Calibri" w:cs="Calibri"/>
        </w:rPr>
        <w:t xml:space="preserve"> the Great reminds us, wisely, that the virtue of justice is easily tainted by the vice of anger</w:t>
      </w:r>
      <w:r w:rsidR="00795324">
        <w:rPr>
          <w:rFonts w:ascii="Calibri" w:hAnsi="Calibri" w:cs="Calibri"/>
        </w:rPr>
        <w:t>, which itself has potential for further harm.</w:t>
      </w:r>
      <w:r w:rsidR="00032781">
        <w:rPr>
          <w:rFonts w:ascii="Calibri" w:hAnsi="Calibri" w:cs="Calibri"/>
        </w:rPr>
        <w:t xml:space="preserve"> </w:t>
      </w:r>
      <w:r w:rsidR="00A36A53">
        <w:rPr>
          <w:rFonts w:ascii="Calibri" w:hAnsi="Calibri" w:cs="Calibri"/>
        </w:rPr>
        <w:t>We ask God’s protection from this and every vice.</w:t>
      </w:r>
      <w:r w:rsidR="009144B8">
        <w:rPr>
          <w:rFonts w:ascii="Calibri" w:hAnsi="Calibri" w:cs="Calibri"/>
        </w:rPr>
        <w:t xml:space="preserve"> But our first prayer is for healing.</w:t>
      </w:r>
    </w:p>
    <w:p w14:paraId="1B2F189A" w14:textId="1FA9FDAA" w:rsidR="00586FF6" w:rsidRDefault="00032781" w:rsidP="00586FF6">
      <w:pPr>
        <w:rPr>
          <w:rFonts w:ascii="Calibri" w:hAnsi="Calibri" w:cs="Calibri"/>
        </w:rPr>
      </w:pPr>
      <w:r>
        <w:rPr>
          <w:rFonts w:ascii="Calibri" w:hAnsi="Calibri" w:cs="Calibri"/>
        </w:rPr>
        <w:t>God’s comforting and God’s pea</w:t>
      </w:r>
      <w:r w:rsidR="009144B8">
        <w:rPr>
          <w:rFonts w:ascii="Calibri" w:hAnsi="Calibri" w:cs="Calibri"/>
        </w:rPr>
        <w:t>ce are so often</w:t>
      </w:r>
      <w:r w:rsidR="00A36A53">
        <w:rPr>
          <w:rFonts w:ascii="Calibri" w:hAnsi="Calibri" w:cs="Calibri"/>
        </w:rPr>
        <w:t xml:space="preserve"> his</w:t>
      </w:r>
      <w:r>
        <w:rPr>
          <w:rFonts w:ascii="Calibri" w:hAnsi="Calibri" w:cs="Calibri"/>
        </w:rPr>
        <w:t xml:space="preserve"> healing gifts</w:t>
      </w:r>
      <w:r w:rsidR="00A36A53">
        <w:rPr>
          <w:rFonts w:ascii="Calibri" w:hAnsi="Calibri" w:cs="Calibri"/>
        </w:rPr>
        <w:t xml:space="preserve"> which he gladly gives to his children. These gifts we ask of God</w:t>
      </w:r>
      <w:r>
        <w:rPr>
          <w:rFonts w:ascii="Calibri" w:hAnsi="Calibri" w:cs="Calibri"/>
        </w:rPr>
        <w:t xml:space="preserve"> today.</w:t>
      </w:r>
      <w:r w:rsidR="00A36A53">
        <w:rPr>
          <w:rFonts w:ascii="Calibri" w:hAnsi="Calibri" w:cs="Calibri"/>
        </w:rPr>
        <w:t xml:space="preserve"> </w:t>
      </w:r>
    </w:p>
    <w:p w14:paraId="78CF98AC" w14:textId="77777777" w:rsidR="00586FF6" w:rsidRDefault="00586FF6" w:rsidP="00586FF6">
      <w:pPr>
        <w:rPr>
          <w:rFonts w:ascii="Calibri" w:hAnsi="Calibri" w:cs="Calibri"/>
        </w:rPr>
      </w:pPr>
      <w:r w:rsidRPr="003F4599">
        <w:rPr>
          <w:rFonts w:ascii="Calibri" w:hAnsi="Calibri" w:cs="Calibri"/>
        </w:rPr>
        <w:t>Below are thoughts that may help in the development of a homily for the Sunday or day on which this is the focus.</w:t>
      </w:r>
    </w:p>
    <w:p w14:paraId="70EDFB0F" w14:textId="44313BF8" w:rsidR="00795324" w:rsidRPr="00103511" w:rsidRDefault="005C716F" w:rsidP="00586FF6">
      <w:pPr>
        <w:rPr>
          <w:rFonts w:ascii="Calibri" w:hAnsi="Calibri" w:cs="Calibri"/>
          <w:sz w:val="28"/>
          <w:szCs w:val="28"/>
        </w:rPr>
      </w:pPr>
      <w:r w:rsidRPr="00103511">
        <w:rPr>
          <w:rFonts w:ascii="Calibri" w:hAnsi="Calibri" w:cs="Calibri"/>
          <w:sz w:val="28"/>
          <w:szCs w:val="28"/>
        </w:rPr>
        <w:t>Reflections based on the Readings for Sunday 18</w:t>
      </w:r>
      <w:r w:rsidRPr="00103511">
        <w:rPr>
          <w:rFonts w:ascii="Calibri" w:hAnsi="Calibri" w:cs="Calibri"/>
          <w:sz w:val="28"/>
          <w:szCs w:val="28"/>
          <w:vertAlign w:val="superscript"/>
        </w:rPr>
        <w:t>th</w:t>
      </w:r>
      <w:r w:rsidRPr="00103511">
        <w:rPr>
          <w:rFonts w:ascii="Calibri" w:hAnsi="Calibri" w:cs="Calibri"/>
          <w:sz w:val="28"/>
          <w:szCs w:val="28"/>
        </w:rPr>
        <w:t xml:space="preserve"> May</w:t>
      </w:r>
    </w:p>
    <w:p w14:paraId="7E831376" w14:textId="546F634D" w:rsidR="00032781" w:rsidRDefault="00032781" w:rsidP="00586FF6">
      <w:pPr>
        <w:rPr>
          <w:rFonts w:ascii="Calibri" w:hAnsi="Calibri" w:cs="Calibri"/>
        </w:rPr>
      </w:pPr>
      <w:r>
        <w:rPr>
          <w:rFonts w:ascii="Calibri" w:hAnsi="Calibri" w:cs="Calibri"/>
        </w:rPr>
        <w:t>From the Second Reading</w:t>
      </w:r>
    </w:p>
    <w:p w14:paraId="70A7C8F3" w14:textId="77777777" w:rsidR="00032781" w:rsidRPr="00032781" w:rsidRDefault="00032781" w:rsidP="00032781">
      <w:pPr>
        <w:rPr>
          <w:rFonts w:ascii="Calibri" w:hAnsi="Calibri" w:cs="Calibri"/>
        </w:rPr>
      </w:pPr>
      <w:r w:rsidRPr="00032781">
        <w:rPr>
          <w:rFonts w:ascii="Calibri" w:hAnsi="Calibri" w:cs="Calibri"/>
        </w:rPr>
        <w:t>Revelation 21: 1-5a ‘God will wipe away every tear from their eyes.’</w:t>
      </w:r>
    </w:p>
    <w:p w14:paraId="42EAAC08" w14:textId="77777777" w:rsidR="00032781" w:rsidRDefault="00032781" w:rsidP="00032781">
      <w:pPr>
        <w:rPr>
          <w:rFonts w:ascii="Calibri" w:hAnsi="Calibri" w:cs="Calibri"/>
        </w:rPr>
      </w:pPr>
      <w:r w:rsidRPr="00032781">
        <w:rPr>
          <w:rFonts w:ascii="Calibri" w:hAnsi="Calibri" w:cs="Calibri"/>
        </w:rPr>
        <w:t>I, John,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 more, for the former things have passed away.’ And he who was seated on the throne said, ‘Behold, I am making all things new.’</w:t>
      </w:r>
    </w:p>
    <w:p w14:paraId="4859C1DF" w14:textId="224A6F7E" w:rsidR="00103511" w:rsidRDefault="00103511" w:rsidP="00032781">
      <w:pPr>
        <w:rPr>
          <w:rFonts w:ascii="Calibri" w:hAnsi="Calibri" w:cs="Calibri"/>
        </w:rPr>
      </w:pPr>
      <w:r>
        <w:rPr>
          <w:rFonts w:ascii="Calibri" w:hAnsi="Calibri" w:cs="Calibri"/>
        </w:rPr>
        <w:t>Reflection</w:t>
      </w:r>
    </w:p>
    <w:p w14:paraId="1EDAC970" w14:textId="7FE2D093" w:rsidR="00032781" w:rsidRDefault="00015412" w:rsidP="00032781">
      <w:pPr>
        <w:rPr>
          <w:rFonts w:ascii="Calibri" w:hAnsi="Calibri" w:cs="Calibri"/>
        </w:rPr>
      </w:pPr>
      <w:r>
        <w:rPr>
          <w:rFonts w:ascii="Calibri" w:hAnsi="Calibri" w:cs="Calibri"/>
        </w:rPr>
        <w:t>1.</w:t>
      </w:r>
      <w:r w:rsidR="00032781">
        <w:rPr>
          <w:rFonts w:ascii="Calibri" w:hAnsi="Calibri" w:cs="Calibri"/>
        </w:rPr>
        <w:t xml:space="preserve">   In today’s second reading from the book of Revelation, John has a prophetic vision of the coming reality when all creation is to be made new. </w:t>
      </w:r>
      <w:r w:rsidR="009C22F0">
        <w:rPr>
          <w:rFonts w:ascii="Calibri" w:hAnsi="Calibri" w:cs="Calibri"/>
        </w:rPr>
        <w:t xml:space="preserve"> Abuse of all kinds creates damage to the individuals on whom it is perpetrated and casts a cloud of sadness over family and friends. In this Jubilee year as pilgrims of Hope we join the apostle John  on the journey in hope drawing always nearer to the fulness of tears being wiped away for good, of mourning coming to its completion in the fulness of the peace of Christ, of pain no longer being that ever-open disabling wound, but limbs and memories being remade through the image, likeness and love of God. </w:t>
      </w:r>
    </w:p>
    <w:p w14:paraId="69E429B0" w14:textId="77777777" w:rsidR="00015412" w:rsidRDefault="00015412" w:rsidP="00032781">
      <w:pPr>
        <w:rPr>
          <w:rFonts w:ascii="Calibri" w:hAnsi="Calibri" w:cs="Calibri"/>
        </w:rPr>
      </w:pPr>
      <w:r>
        <w:rPr>
          <w:rFonts w:ascii="Calibri" w:hAnsi="Calibri" w:cs="Calibri"/>
        </w:rPr>
        <w:lastRenderedPageBreak/>
        <w:t>2.</w:t>
      </w:r>
      <w:r w:rsidR="009C22F0">
        <w:rPr>
          <w:rFonts w:ascii="Calibri" w:hAnsi="Calibri" w:cs="Calibri"/>
        </w:rPr>
        <w:t xml:space="preserve">  Dear God, for those who suffer abuse, and for all their loved ones who share their pain, </w:t>
      </w:r>
      <w:r w:rsidR="00103511">
        <w:rPr>
          <w:rFonts w:ascii="Calibri" w:hAnsi="Calibri" w:cs="Calibri"/>
        </w:rPr>
        <w:t xml:space="preserve">we ask that in your love and through your healing power, the current pain and anguish be transformed. Through your healing love may they become former things which have passed away. </w:t>
      </w:r>
    </w:p>
    <w:p w14:paraId="5CFC2269" w14:textId="76CEBBA8" w:rsidR="009C22F0" w:rsidRPr="00032781" w:rsidRDefault="00015412" w:rsidP="00032781">
      <w:pPr>
        <w:rPr>
          <w:rFonts w:ascii="Calibri" w:hAnsi="Calibri" w:cs="Calibri"/>
        </w:rPr>
      </w:pPr>
      <w:r>
        <w:rPr>
          <w:rFonts w:ascii="Calibri" w:hAnsi="Calibri" w:cs="Calibri"/>
        </w:rPr>
        <w:t xml:space="preserve">3. </w:t>
      </w:r>
      <w:r w:rsidR="00103511">
        <w:rPr>
          <w:rFonts w:ascii="Calibri" w:hAnsi="Calibri" w:cs="Calibri"/>
        </w:rPr>
        <w:t>Deepen our hearts in the knowledge of the truth that in you is the fullness of healing, “Behold, I am making all things new”. Guide us by the promptings of your Holy Spirit that we, too, through our prayers, our love and our Christian compassion, may help those who suffer on their journey to freedom, that we share as instruments of your healing power.</w:t>
      </w:r>
    </w:p>
    <w:p w14:paraId="752BFBE8" w14:textId="257693E2" w:rsidR="00032781" w:rsidRDefault="00032781" w:rsidP="00032781">
      <w:pPr>
        <w:rPr>
          <w:rFonts w:ascii="Calibri" w:hAnsi="Calibri" w:cs="Calibri"/>
        </w:rPr>
      </w:pPr>
    </w:p>
    <w:p w14:paraId="50DA6063" w14:textId="140AF68D" w:rsidR="00795324" w:rsidRPr="00103511" w:rsidRDefault="00795324" w:rsidP="00586FF6">
      <w:pPr>
        <w:rPr>
          <w:rFonts w:ascii="Calibri" w:hAnsi="Calibri" w:cs="Calibri"/>
          <w:sz w:val="28"/>
          <w:szCs w:val="28"/>
        </w:rPr>
      </w:pPr>
      <w:r w:rsidRPr="00103511">
        <w:rPr>
          <w:rFonts w:ascii="Calibri" w:hAnsi="Calibri" w:cs="Calibri"/>
          <w:sz w:val="28"/>
          <w:szCs w:val="28"/>
        </w:rPr>
        <w:t xml:space="preserve">Reflections based on the Gospel for </w:t>
      </w:r>
      <w:r w:rsidR="005C716F" w:rsidRPr="00103511">
        <w:rPr>
          <w:rFonts w:ascii="Calibri" w:hAnsi="Calibri" w:cs="Calibri"/>
          <w:sz w:val="28"/>
          <w:szCs w:val="28"/>
        </w:rPr>
        <w:t>Tuesday 20</w:t>
      </w:r>
      <w:r w:rsidRPr="00103511">
        <w:rPr>
          <w:rFonts w:ascii="Calibri" w:hAnsi="Calibri" w:cs="Calibri"/>
          <w:sz w:val="28"/>
          <w:szCs w:val="28"/>
          <w:vertAlign w:val="superscript"/>
        </w:rPr>
        <w:t>th</w:t>
      </w:r>
      <w:r w:rsidRPr="00103511">
        <w:rPr>
          <w:rFonts w:ascii="Calibri" w:hAnsi="Calibri" w:cs="Calibri"/>
          <w:sz w:val="28"/>
          <w:szCs w:val="28"/>
        </w:rPr>
        <w:t xml:space="preserve"> May</w:t>
      </w:r>
    </w:p>
    <w:p w14:paraId="39F68B3E" w14:textId="77777777" w:rsidR="00795324" w:rsidRDefault="00795324" w:rsidP="00795324">
      <w:pPr>
        <w:rPr>
          <w:rFonts w:ascii="Calibri" w:hAnsi="Calibri" w:cs="Calibri"/>
        </w:rPr>
      </w:pPr>
      <w:r w:rsidRPr="00795324">
        <w:rPr>
          <w:rFonts w:ascii="Calibri" w:hAnsi="Calibri" w:cs="Calibri"/>
        </w:rPr>
        <w:t xml:space="preserve">Gospel John 14: 27-31a ‘My peace I give to you.’ </w:t>
      </w:r>
    </w:p>
    <w:p w14:paraId="7A134465" w14:textId="755A135B" w:rsidR="00795324" w:rsidRDefault="00795324" w:rsidP="00795324">
      <w:pPr>
        <w:rPr>
          <w:rFonts w:ascii="Calibri" w:hAnsi="Calibri" w:cs="Calibri"/>
        </w:rPr>
      </w:pPr>
      <w:r>
        <w:rPr>
          <w:rFonts w:ascii="Calibri" w:hAnsi="Calibri" w:cs="Calibri"/>
        </w:rPr>
        <w:t xml:space="preserve">  </w:t>
      </w:r>
      <w:r w:rsidRPr="00795324">
        <w:rPr>
          <w:rFonts w:ascii="Calibri" w:hAnsi="Calibri" w:cs="Calibri"/>
        </w:rPr>
        <w:t xml:space="preserve">At that time: Jesus said to his disciples, ‘Peace I leave with you; my peace I give to you. Not as the world gives do I give to you. Let not your hearts be troubled, neither let them be afraid. You heard me say to you, “I am going away, and I will come to you.” If you loved me, you would have rejoiced, because I am going to the </w:t>
      </w:r>
      <w:proofErr w:type="gramStart"/>
      <w:r w:rsidRPr="00795324">
        <w:rPr>
          <w:rFonts w:ascii="Calibri" w:hAnsi="Calibri" w:cs="Calibri"/>
        </w:rPr>
        <w:t>Father</w:t>
      </w:r>
      <w:proofErr w:type="gramEnd"/>
      <w:r w:rsidRPr="00795324">
        <w:rPr>
          <w:rFonts w:ascii="Calibri" w:hAnsi="Calibri" w:cs="Calibri"/>
        </w:rPr>
        <w:t>,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w:t>
      </w:r>
    </w:p>
    <w:p w14:paraId="34DEEA51" w14:textId="5B8F84D3" w:rsidR="00795324" w:rsidRDefault="00103511" w:rsidP="00795324">
      <w:pPr>
        <w:rPr>
          <w:rFonts w:ascii="Calibri" w:hAnsi="Calibri" w:cs="Calibri"/>
        </w:rPr>
      </w:pPr>
      <w:r>
        <w:rPr>
          <w:rFonts w:ascii="Calibri" w:hAnsi="Calibri" w:cs="Calibri"/>
        </w:rPr>
        <w:t>Reflection</w:t>
      </w:r>
    </w:p>
    <w:p w14:paraId="534AEBB1" w14:textId="226425BA" w:rsidR="000B4511" w:rsidRDefault="00015412" w:rsidP="00795324">
      <w:pPr>
        <w:rPr>
          <w:rFonts w:ascii="Calibri" w:hAnsi="Calibri" w:cs="Calibri"/>
        </w:rPr>
      </w:pPr>
      <w:r>
        <w:rPr>
          <w:rFonts w:ascii="Calibri" w:hAnsi="Calibri" w:cs="Calibri"/>
        </w:rPr>
        <w:t>1.</w:t>
      </w:r>
      <w:r w:rsidR="00795324">
        <w:rPr>
          <w:rFonts w:ascii="Calibri" w:hAnsi="Calibri" w:cs="Calibri"/>
        </w:rPr>
        <w:t xml:space="preserve">  In today’s gospel Jesus tells his disciples that the “ruler of </w:t>
      </w:r>
      <w:r w:rsidR="000B4511">
        <w:rPr>
          <w:rFonts w:ascii="Calibri" w:hAnsi="Calibri" w:cs="Calibri"/>
        </w:rPr>
        <w:t>this world is coming”. Jesus speaks here of the devil, the one who deceives, the adversary who brings discord</w:t>
      </w:r>
      <w:r w:rsidR="00103511">
        <w:rPr>
          <w:rFonts w:ascii="Calibri" w:hAnsi="Calibri" w:cs="Calibri"/>
        </w:rPr>
        <w:t>, the one who is</w:t>
      </w:r>
      <w:r w:rsidR="000B4511">
        <w:rPr>
          <w:rFonts w:ascii="Calibri" w:hAnsi="Calibri" w:cs="Calibri"/>
        </w:rPr>
        <w:t xml:space="preserve"> inviting us down a path of sin, death, and despair.</w:t>
      </w:r>
    </w:p>
    <w:p w14:paraId="53F98B74" w14:textId="0B957AC2" w:rsidR="00795324" w:rsidRDefault="00015412" w:rsidP="00795324">
      <w:pPr>
        <w:rPr>
          <w:rFonts w:ascii="Calibri" w:hAnsi="Calibri" w:cs="Calibri"/>
        </w:rPr>
      </w:pPr>
      <w:r>
        <w:rPr>
          <w:rFonts w:ascii="Calibri" w:hAnsi="Calibri" w:cs="Calibri"/>
        </w:rPr>
        <w:t>2.</w:t>
      </w:r>
      <w:r w:rsidR="000B4511">
        <w:rPr>
          <w:rFonts w:ascii="Calibri" w:hAnsi="Calibri" w:cs="Calibri"/>
        </w:rPr>
        <w:t xml:space="preserve">   Despite the evil and suffering of the Passion of Jesus; despite all attempts to provoke Jesus to destructive anger, </w:t>
      </w:r>
      <w:r w:rsidR="00103511">
        <w:rPr>
          <w:rFonts w:ascii="Calibri" w:hAnsi="Calibri" w:cs="Calibri"/>
        </w:rPr>
        <w:t>we see in the gospel a great reminder</w:t>
      </w:r>
      <w:r w:rsidR="000B4511">
        <w:rPr>
          <w:rFonts w:ascii="Calibri" w:hAnsi="Calibri" w:cs="Calibri"/>
        </w:rPr>
        <w:t xml:space="preserve"> </w:t>
      </w:r>
      <w:r w:rsidR="00103511">
        <w:rPr>
          <w:rFonts w:ascii="Calibri" w:hAnsi="Calibri" w:cs="Calibri"/>
        </w:rPr>
        <w:t>of the state of peace in Jesus’ heart.</w:t>
      </w:r>
      <w:r w:rsidR="000B4511">
        <w:rPr>
          <w:rFonts w:ascii="Calibri" w:hAnsi="Calibri" w:cs="Calibri"/>
        </w:rPr>
        <w:t xml:space="preserve"> </w:t>
      </w:r>
      <w:r w:rsidR="00753467">
        <w:rPr>
          <w:rFonts w:ascii="Calibri" w:hAnsi="Calibri" w:cs="Calibri"/>
        </w:rPr>
        <w:t>Jesus, bringer of peace, is the Good News of today’s gospel.</w:t>
      </w:r>
      <w:r w:rsidR="00103511">
        <w:rPr>
          <w:rFonts w:ascii="Calibri" w:hAnsi="Calibri" w:cs="Calibri"/>
        </w:rPr>
        <w:t xml:space="preserve"> </w:t>
      </w:r>
      <w:r w:rsidR="00A36A53">
        <w:rPr>
          <w:rFonts w:ascii="Calibri" w:hAnsi="Calibri" w:cs="Calibri"/>
        </w:rPr>
        <w:t>His</w:t>
      </w:r>
      <w:r w:rsidR="00753467">
        <w:rPr>
          <w:rFonts w:ascii="Calibri" w:hAnsi="Calibri" w:cs="Calibri"/>
        </w:rPr>
        <w:t xml:space="preserve"> </w:t>
      </w:r>
      <w:r w:rsidR="000B4511">
        <w:rPr>
          <w:rFonts w:ascii="Calibri" w:hAnsi="Calibri" w:cs="Calibri"/>
        </w:rPr>
        <w:t>Peace</w:t>
      </w:r>
      <w:r w:rsidR="00A36A53">
        <w:rPr>
          <w:rFonts w:ascii="Calibri" w:hAnsi="Calibri" w:cs="Calibri"/>
        </w:rPr>
        <w:t xml:space="preserve"> is found and expressed</w:t>
      </w:r>
      <w:r w:rsidR="000B4511">
        <w:rPr>
          <w:rFonts w:ascii="Calibri" w:hAnsi="Calibri" w:cs="Calibri"/>
        </w:rPr>
        <w:t xml:space="preserve"> by a profound love both of his Father, and of all humankind. This love, in Jesus, even extends to those who cruelly abuse him in his passion (“Father, forgive them. They do not know what they are doing”</w:t>
      </w:r>
      <w:r w:rsidR="00DC7ADF">
        <w:rPr>
          <w:rFonts w:ascii="Calibri" w:hAnsi="Calibri" w:cs="Calibri"/>
        </w:rPr>
        <w:t xml:space="preserve"> [Lk 23:34])</w:t>
      </w:r>
      <w:r w:rsidR="00753467">
        <w:rPr>
          <w:rFonts w:ascii="Calibri" w:hAnsi="Calibri" w:cs="Calibri"/>
        </w:rPr>
        <w:t>.</w:t>
      </w:r>
    </w:p>
    <w:p w14:paraId="0E0614FF" w14:textId="2410D413" w:rsidR="00753467" w:rsidRDefault="00015412" w:rsidP="00795324">
      <w:pPr>
        <w:rPr>
          <w:rFonts w:ascii="Calibri" w:hAnsi="Calibri" w:cs="Calibri"/>
        </w:rPr>
      </w:pPr>
      <w:r>
        <w:rPr>
          <w:rFonts w:ascii="Calibri" w:hAnsi="Calibri" w:cs="Calibri"/>
        </w:rPr>
        <w:t>3.</w:t>
      </w:r>
      <w:r w:rsidR="00753467">
        <w:rPr>
          <w:rFonts w:ascii="Calibri" w:hAnsi="Calibri" w:cs="Calibri"/>
        </w:rPr>
        <w:t xml:space="preserve">  Jesus’ peace comes not from this world, nor its “ruler”, the devil, but from the king of heaven and earth, God himself whose love has a power stronger than the devil, stronger than the discord and despair of abuse. Our prayers today are for justice, are for those crippled in mind, body, and spirit; those filled with confusion and negative emotions.  Lord, let them know your love. Lord, grant them the fulness of peace.</w:t>
      </w:r>
      <w:r w:rsidR="00A36A53">
        <w:rPr>
          <w:rFonts w:ascii="Calibri" w:hAnsi="Calibri" w:cs="Calibri"/>
        </w:rPr>
        <w:t xml:space="preserve">  </w:t>
      </w:r>
    </w:p>
    <w:p w14:paraId="6AEE48FA" w14:textId="2D683B2F" w:rsidR="009D2372" w:rsidRDefault="00A36A53">
      <w:r>
        <w:rPr>
          <w:rFonts w:ascii="Calibri" w:hAnsi="Calibri" w:cs="Calibri"/>
        </w:rPr>
        <w:t xml:space="preserve"> </w:t>
      </w:r>
      <w:r w:rsidR="00015412">
        <w:rPr>
          <w:rFonts w:ascii="Calibri" w:hAnsi="Calibri" w:cs="Calibri"/>
        </w:rPr>
        <w:t>4.</w:t>
      </w:r>
      <w:r>
        <w:rPr>
          <w:rFonts w:ascii="Calibri" w:hAnsi="Calibri" w:cs="Calibri"/>
        </w:rPr>
        <w:t xml:space="preserve">  Our prayers ask that we all, despite the traumas which life may bring, seek to be shielded from discord, from feeling inadequate, from spikes of anger or resentment, but be able to find peace in Jesus who lives in us, loves us, comforts us and gives us strength.</w:t>
      </w:r>
    </w:p>
    <w:sectPr w:rsidR="009D2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F6"/>
    <w:rsid w:val="00015412"/>
    <w:rsid w:val="00032781"/>
    <w:rsid w:val="000B4511"/>
    <w:rsid w:val="00103511"/>
    <w:rsid w:val="00537AD6"/>
    <w:rsid w:val="00586FF6"/>
    <w:rsid w:val="005C716F"/>
    <w:rsid w:val="00753467"/>
    <w:rsid w:val="00795324"/>
    <w:rsid w:val="009144B8"/>
    <w:rsid w:val="009C22F0"/>
    <w:rsid w:val="009D2372"/>
    <w:rsid w:val="00A36A53"/>
    <w:rsid w:val="00AF3EAC"/>
    <w:rsid w:val="00DC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C779"/>
  <w15:chartTrackingRefBased/>
  <w15:docId w15:val="{945D9B39-FC70-44DA-8CBF-579779D6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F6"/>
    <w:pPr>
      <w:spacing w:after="200" w:line="276" w:lineRule="auto"/>
    </w:pPr>
    <w:rPr>
      <w:kern w:val="0"/>
      <w14:ligatures w14:val="none"/>
    </w:rPr>
  </w:style>
  <w:style w:type="paragraph" w:styleId="Heading1">
    <w:name w:val="heading 1"/>
    <w:basedOn w:val="Normal"/>
    <w:next w:val="Normal"/>
    <w:link w:val="Heading1Char"/>
    <w:uiPriority w:val="9"/>
    <w:qFormat/>
    <w:rsid w:val="00586F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6F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86FF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586FF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86FF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86FF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86FF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86FF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86FF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6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86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FF6"/>
    <w:rPr>
      <w:rFonts w:eastAsiaTheme="majorEastAsia" w:cstheme="majorBidi"/>
      <w:color w:val="272727" w:themeColor="text1" w:themeTint="D8"/>
    </w:rPr>
  </w:style>
  <w:style w:type="paragraph" w:styleId="Title">
    <w:name w:val="Title"/>
    <w:basedOn w:val="Normal"/>
    <w:next w:val="Normal"/>
    <w:link w:val="TitleChar"/>
    <w:uiPriority w:val="10"/>
    <w:qFormat/>
    <w:rsid w:val="00586F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6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FF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6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FF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86FF6"/>
    <w:rPr>
      <w:i/>
      <w:iCs/>
      <w:color w:val="404040" w:themeColor="text1" w:themeTint="BF"/>
    </w:rPr>
  </w:style>
  <w:style w:type="paragraph" w:styleId="ListParagraph">
    <w:name w:val="List Paragraph"/>
    <w:basedOn w:val="Normal"/>
    <w:uiPriority w:val="34"/>
    <w:qFormat/>
    <w:rsid w:val="00586FF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586FF6"/>
    <w:rPr>
      <w:i/>
      <w:iCs/>
      <w:color w:val="0F4761" w:themeColor="accent1" w:themeShade="BF"/>
    </w:rPr>
  </w:style>
  <w:style w:type="paragraph" w:styleId="IntenseQuote">
    <w:name w:val="Intense Quote"/>
    <w:basedOn w:val="Normal"/>
    <w:next w:val="Normal"/>
    <w:link w:val="IntenseQuoteChar"/>
    <w:uiPriority w:val="30"/>
    <w:qFormat/>
    <w:rsid w:val="00586FF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86FF6"/>
    <w:rPr>
      <w:i/>
      <w:iCs/>
      <w:color w:val="0F4761" w:themeColor="accent1" w:themeShade="BF"/>
    </w:rPr>
  </w:style>
  <w:style w:type="character" w:styleId="IntenseReference">
    <w:name w:val="Intense Reference"/>
    <w:basedOn w:val="DefaultParagraphFont"/>
    <w:uiPriority w:val="32"/>
    <w:qFormat/>
    <w:rsid w:val="00586F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F752307FF2E4992695F1DB6742348" ma:contentTypeVersion="4" ma:contentTypeDescription="Create a new document." ma:contentTypeScope="" ma:versionID="b862c14cc8d53290ad529a2a861b8e4e">
  <xsd:schema xmlns:xsd="http://www.w3.org/2001/XMLSchema" xmlns:xs="http://www.w3.org/2001/XMLSchema" xmlns:p="http://schemas.microsoft.com/office/2006/metadata/properties" xmlns:ns2="bbbb0a3c-3373-4a61-97b2-8904ebbba7cb" targetNamespace="http://schemas.microsoft.com/office/2006/metadata/properties" ma:root="true" ma:fieldsID="b4570fdde8b1cdf9e8acd62679cff3c1" ns2:_="">
    <xsd:import namespace="bbbb0a3c-3373-4a61-97b2-8904ebbba7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0a3c-3373-4a61-97b2-8904ebbb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8F6AE-D4E9-4D44-A9DC-D2CE9DCD291B}"/>
</file>

<file path=customXml/itemProps2.xml><?xml version="1.0" encoding="utf-8"?>
<ds:datastoreItem xmlns:ds="http://schemas.openxmlformats.org/officeDocument/2006/customXml" ds:itemID="{C8553B00-1A14-4C1C-B769-095243CF280E}"/>
</file>

<file path=customXml/itemProps3.xml><?xml version="1.0" encoding="utf-8"?>
<ds:datastoreItem xmlns:ds="http://schemas.openxmlformats.org/officeDocument/2006/customXml" ds:itemID="{C29FC9A8-EBC9-4D94-86C7-C2F3EA24158A}"/>
</file>

<file path=docProps/app.xml><?xml version="1.0" encoding="utf-8"?>
<Properties xmlns="http://schemas.openxmlformats.org/officeDocument/2006/extended-properties" xmlns:vt="http://schemas.openxmlformats.org/officeDocument/2006/docPropsVTypes">
  <Template>Normal</Template>
  <TotalTime>136</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3</cp:revision>
  <dcterms:created xsi:type="dcterms:W3CDTF">2025-03-17T09:16:00Z</dcterms:created>
  <dcterms:modified xsi:type="dcterms:W3CDTF">2025-03-17T11:33:00Z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0x010100837F752307FF2E4992695F1DB6742348</vt:lpwstr>
  </property>
</Properties>
</file>