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E069F" w14:textId="76050D78" w:rsidR="002938B9" w:rsidRPr="007A4919" w:rsidRDefault="00215503" w:rsidP="005A5645">
      <w:pPr>
        <w:pStyle w:val="Heading1"/>
      </w:pPr>
      <w:r w:rsidRPr="007A4919">
        <w:t>The Empty Chair – a Liturgy of Lament</w:t>
      </w:r>
    </w:p>
    <w:p w14:paraId="263EC7DC" w14:textId="77777777" w:rsidR="007A7195" w:rsidRPr="007A4919" w:rsidRDefault="007A7195" w:rsidP="002938B9">
      <w:pPr>
        <w:rPr>
          <w:b/>
          <w:bCs/>
        </w:rPr>
      </w:pPr>
    </w:p>
    <w:p w14:paraId="1094036F" w14:textId="5F904CDD" w:rsidR="005A5645" w:rsidRPr="005A5645" w:rsidRDefault="005A5645" w:rsidP="005A5645">
      <w:pPr>
        <w:pStyle w:val="Heading2"/>
      </w:pPr>
      <w:r>
        <w:t>Preparation</w:t>
      </w:r>
    </w:p>
    <w:p w14:paraId="114D63F0" w14:textId="77777777" w:rsidR="005A5645" w:rsidRDefault="009143EF" w:rsidP="005A5645">
      <w:pPr>
        <w:pStyle w:val="Heading3"/>
      </w:pPr>
      <w:r w:rsidRPr="007A4919">
        <w:t>Setti</w:t>
      </w:r>
      <w:r>
        <w:t xml:space="preserve">ng </w:t>
      </w:r>
    </w:p>
    <w:p w14:paraId="33589F33" w14:textId="0305D1C7" w:rsidR="009143EF" w:rsidRDefault="009143EF" w:rsidP="009143EF">
      <w:r>
        <w:t>An</w:t>
      </w:r>
      <w:r w:rsidRPr="009143EF">
        <w:t xml:space="preserve"> empty chair is placed</w:t>
      </w:r>
      <w:r w:rsidRPr="009143EF">
        <w:t xml:space="preserve"> </w:t>
      </w:r>
      <w:r w:rsidRPr="009143EF">
        <w:t>prominently</w:t>
      </w:r>
      <w:r>
        <w:t xml:space="preserve"> – on the sanctuary or as part of a focal point</w:t>
      </w:r>
      <w:r w:rsidRPr="009143EF">
        <w:t>.</w:t>
      </w:r>
    </w:p>
    <w:p w14:paraId="5C6E8CE5" w14:textId="2A3B4EBC" w:rsidR="00DF5137" w:rsidRDefault="00DF1E33" w:rsidP="009143EF">
      <w:r>
        <w:t xml:space="preserve">In readiness for the </w:t>
      </w:r>
      <w:r w:rsidR="009952EB">
        <w:t xml:space="preserve">Ritual Action </w:t>
      </w:r>
      <w:r w:rsidR="00DF5137">
        <w:t>–</w:t>
      </w:r>
      <w:r w:rsidR="009952EB">
        <w:t xml:space="preserve"> </w:t>
      </w:r>
    </w:p>
    <w:p w14:paraId="1E2FB494" w14:textId="3D558DA5" w:rsidR="009952EB" w:rsidRDefault="005A5645" w:rsidP="00DF5137">
      <w:pPr>
        <w:pStyle w:val="ListParagraph"/>
        <w:numPr>
          <w:ilvl w:val="0"/>
          <w:numId w:val="2"/>
        </w:numPr>
      </w:pPr>
      <w:r>
        <w:t>Tealights</w:t>
      </w:r>
      <w:r w:rsidR="00DF5137">
        <w:t xml:space="preserve"> or </w:t>
      </w:r>
      <w:proofErr w:type="gramStart"/>
      <w:r w:rsidR="00DF5137">
        <w:t>similar to</w:t>
      </w:r>
      <w:proofErr w:type="gramEnd"/>
      <w:r w:rsidR="00DF5137">
        <w:t xml:space="preserve"> be placed around the empty chair.</w:t>
      </w:r>
    </w:p>
    <w:p w14:paraId="1A63462A" w14:textId="4EEF7773" w:rsidR="00DF5137" w:rsidRDefault="00DF5137" w:rsidP="00DF5137">
      <w:pPr>
        <w:pStyle w:val="ListParagraph"/>
        <w:numPr>
          <w:ilvl w:val="0"/>
          <w:numId w:val="2"/>
        </w:numPr>
      </w:pPr>
      <w:r>
        <w:t>Ribbons distributed to be taken out at the end and tied to a tree or to a church fence.</w:t>
      </w:r>
    </w:p>
    <w:p w14:paraId="1C2CC62F" w14:textId="77777777" w:rsidR="009143EF" w:rsidRPr="009143EF" w:rsidRDefault="009143EF" w:rsidP="009143EF"/>
    <w:p w14:paraId="77F56F80" w14:textId="77777777" w:rsidR="005A5645" w:rsidRDefault="009143EF" w:rsidP="005A5645">
      <w:pPr>
        <w:pStyle w:val="Heading3"/>
      </w:pPr>
      <w:r>
        <w:t>Readers</w:t>
      </w:r>
    </w:p>
    <w:p w14:paraId="21899384" w14:textId="49F2856C" w:rsidR="009143EF" w:rsidRDefault="00903CD3" w:rsidP="002938B9">
      <w:r w:rsidRPr="00903CD3">
        <w:t xml:space="preserve">It helps to have </w:t>
      </w:r>
      <w:r w:rsidR="004A2A19">
        <w:t>a variety of</w:t>
      </w:r>
      <w:r w:rsidRPr="00903CD3">
        <w:t xml:space="preserve"> voices</w:t>
      </w:r>
      <w:r>
        <w:t xml:space="preserve">. </w:t>
      </w:r>
      <w:r w:rsidR="004A2A19">
        <w:t>You may like to have different readers for each of the Opening and Closing Responses</w:t>
      </w:r>
      <w:r w:rsidR="00D5527C">
        <w:t xml:space="preserve">. You will need several readers for the Litany of Lament – give them an opportunity to read and reflect on what they </w:t>
      </w:r>
      <w:r w:rsidR="00260D81">
        <w:t xml:space="preserve">will be </w:t>
      </w:r>
      <w:r w:rsidR="00D5527C">
        <w:t>reading – some could be quite hard-hitting.</w:t>
      </w:r>
    </w:p>
    <w:p w14:paraId="2C1120D6" w14:textId="77777777" w:rsidR="00D5527C" w:rsidRDefault="00D5527C" w:rsidP="002938B9"/>
    <w:p w14:paraId="469435B2" w14:textId="77777777" w:rsidR="005A5645" w:rsidRDefault="00D5527C" w:rsidP="005A5645">
      <w:pPr>
        <w:pStyle w:val="Heading3"/>
      </w:pPr>
      <w:r w:rsidRPr="00D9103E">
        <w:t>Music</w:t>
      </w:r>
      <w:r>
        <w:t xml:space="preserve"> </w:t>
      </w:r>
    </w:p>
    <w:p w14:paraId="72D3D4A7" w14:textId="36D28DBC" w:rsidR="00D5527C" w:rsidRDefault="005A5645" w:rsidP="002938B9">
      <w:r>
        <w:t>I</w:t>
      </w:r>
      <w:r w:rsidR="00D9103E">
        <w:t>nvite</w:t>
      </w:r>
      <w:r>
        <w:t xml:space="preserve"> your parish or community musicians t</w:t>
      </w:r>
      <w:r w:rsidR="00D9103E">
        <w:t xml:space="preserve">o choose appropriate music from their repertoire. Music can be used </w:t>
      </w:r>
      <w:r w:rsidR="00053740">
        <w:t xml:space="preserve">to open and close the session. A simple response could be used between each reading in the Litany of Lament. </w:t>
      </w:r>
    </w:p>
    <w:p w14:paraId="357CE862" w14:textId="77777777" w:rsidR="005A5645" w:rsidRDefault="005A5645" w:rsidP="002938B9">
      <w:pPr>
        <w:pBdr>
          <w:bottom w:val="single" w:sz="6" w:space="1" w:color="auto"/>
        </w:pBdr>
      </w:pPr>
    </w:p>
    <w:p w14:paraId="088ED899" w14:textId="77777777" w:rsidR="005A5645" w:rsidRDefault="005A5645" w:rsidP="002938B9"/>
    <w:p w14:paraId="73D95D84" w14:textId="77777777" w:rsidR="005A5645" w:rsidRDefault="005A5645" w:rsidP="002938B9">
      <w:r w:rsidRPr="005A5645">
        <w:rPr>
          <w:rStyle w:val="Heading2Char"/>
        </w:rPr>
        <w:t>The Liturgy</w:t>
      </w:r>
      <w:r>
        <w:t xml:space="preserve"> </w:t>
      </w:r>
    </w:p>
    <w:p w14:paraId="7FFFB616" w14:textId="2512C7E2" w:rsidR="005A5645" w:rsidRPr="00903CD3" w:rsidRDefault="005A5645" w:rsidP="002938B9">
      <w:r>
        <w:t>(Copy and paste as required)</w:t>
      </w:r>
    </w:p>
    <w:p w14:paraId="26C7C17B" w14:textId="77777777" w:rsidR="002938B9" w:rsidRPr="00903CD3" w:rsidRDefault="002938B9" w:rsidP="002938B9"/>
    <w:p w14:paraId="3175D03C" w14:textId="0BAACB44" w:rsidR="002938B9" w:rsidRPr="007A4919" w:rsidRDefault="002938B9" w:rsidP="005A5645">
      <w:pPr>
        <w:pStyle w:val="Heading3"/>
      </w:pPr>
      <w:r w:rsidRPr="007A4919">
        <w:t xml:space="preserve">Opening </w:t>
      </w:r>
      <w:r w:rsidR="00215503" w:rsidRPr="007A4919">
        <w:t>Responses</w:t>
      </w:r>
    </w:p>
    <w:p w14:paraId="6710EFE4" w14:textId="77777777" w:rsidR="00E5410F" w:rsidRPr="007A4919" w:rsidRDefault="00BF2C5A" w:rsidP="002938B9">
      <w:pPr>
        <w:ind w:left="1440" w:hanging="1440"/>
      </w:pPr>
      <w:proofErr w:type="gramStart"/>
      <w:r w:rsidRPr="007A4919">
        <w:t>Reader</w:t>
      </w:r>
      <w:proofErr w:type="gramEnd"/>
      <w:r w:rsidRPr="007A4919">
        <w:tab/>
        <w:t>We gather in the name of the Father, and of the Son</w:t>
      </w:r>
    </w:p>
    <w:p w14:paraId="3C493876" w14:textId="76DF140B" w:rsidR="00BF2C5A" w:rsidRPr="007A4919" w:rsidRDefault="00BF2C5A" w:rsidP="00E5410F">
      <w:pPr>
        <w:ind w:left="1440"/>
      </w:pPr>
      <w:r w:rsidRPr="007A4919">
        <w:t xml:space="preserve">and of the </w:t>
      </w:r>
      <w:r w:rsidR="00E5410F" w:rsidRPr="007A4919">
        <w:t>H</w:t>
      </w:r>
      <w:r w:rsidRPr="007A4919">
        <w:t>oly Spirit.</w:t>
      </w:r>
    </w:p>
    <w:p w14:paraId="6A5B7258" w14:textId="1B95A392" w:rsidR="00BF2C5A" w:rsidRPr="007A4919" w:rsidRDefault="00BF2C5A" w:rsidP="002938B9">
      <w:pPr>
        <w:ind w:left="1440" w:hanging="1440"/>
        <w:rPr>
          <w:b/>
          <w:bCs/>
        </w:rPr>
      </w:pPr>
      <w:r w:rsidRPr="007A4919">
        <w:rPr>
          <w:b/>
          <w:bCs/>
        </w:rPr>
        <w:t>All</w:t>
      </w:r>
      <w:r w:rsidRPr="007A4919">
        <w:rPr>
          <w:b/>
          <w:bCs/>
        </w:rPr>
        <w:tab/>
        <w:t>Amen</w:t>
      </w:r>
    </w:p>
    <w:p w14:paraId="56A7B932" w14:textId="77777777" w:rsidR="00BF2C5A" w:rsidRPr="007A4919" w:rsidRDefault="00BF2C5A" w:rsidP="002938B9">
      <w:pPr>
        <w:ind w:left="1440" w:hanging="1440"/>
      </w:pPr>
    </w:p>
    <w:p w14:paraId="180AED4E" w14:textId="2B9CDFFA" w:rsidR="00215503" w:rsidRPr="007A4919" w:rsidRDefault="002938B9" w:rsidP="002938B9">
      <w:pPr>
        <w:ind w:left="1440" w:hanging="1440"/>
      </w:pPr>
      <w:proofErr w:type="gramStart"/>
      <w:r w:rsidRPr="007A4919">
        <w:t>Reader</w:t>
      </w:r>
      <w:proofErr w:type="gramEnd"/>
      <w:r w:rsidRPr="007A4919">
        <w:tab/>
        <w:t>We gather as people who know and cherish God’s gifts</w:t>
      </w:r>
      <w:r w:rsidR="00215503" w:rsidRPr="007A4919">
        <w:t xml:space="preserve"> </w:t>
      </w:r>
    </w:p>
    <w:p w14:paraId="25B92B66" w14:textId="7701B85E" w:rsidR="002938B9" w:rsidRPr="007A4919" w:rsidRDefault="002938B9" w:rsidP="00215503">
      <w:pPr>
        <w:ind w:left="1440"/>
      </w:pPr>
      <w:r w:rsidRPr="007A4919">
        <w:t xml:space="preserve">of the Light and the Word – </w:t>
      </w:r>
    </w:p>
    <w:p w14:paraId="16139046" w14:textId="23E31263" w:rsidR="00B56629" w:rsidRPr="007A4919" w:rsidRDefault="002938B9" w:rsidP="00B56629">
      <w:pPr>
        <w:ind w:left="720" w:firstLine="720"/>
      </w:pPr>
      <w:r w:rsidRPr="007A4919">
        <w:t>of Baptism and Eucharist</w:t>
      </w:r>
      <w:r w:rsidR="00B56629" w:rsidRPr="007A4919">
        <w:t xml:space="preserve"> – </w:t>
      </w:r>
    </w:p>
    <w:p w14:paraId="0B799EFB" w14:textId="11DDAF5A" w:rsidR="00B56629" w:rsidRPr="007A4919" w:rsidRDefault="00B56629" w:rsidP="00B56629">
      <w:pPr>
        <w:ind w:left="720" w:firstLine="720"/>
      </w:pPr>
      <w:r w:rsidRPr="007A4919">
        <w:t>of sacraments of commitment and of healing.</w:t>
      </w:r>
    </w:p>
    <w:p w14:paraId="2EF216B1" w14:textId="11F28D8B" w:rsidR="002938B9" w:rsidRPr="007A4919" w:rsidRDefault="00B56629" w:rsidP="00B56629">
      <w:pPr>
        <w:ind w:left="720" w:firstLine="720"/>
      </w:pPr>
      <w:r w:rsidRPr="007A4919">
        <w:t xml:space="preserve">We gather as people who </w:t>
      </w:r>
      <w:r w:rsidR="002938B9" w:rsidRPr="007A4919">
        <w:t>know that we belong.</w:t>
      </w:r>
    </w:p>
    <w:p w14:paraId="1E9B1601" w14:textId="77777777" w:rsidR="002938B9" w:rsidRPr="007A4919" w:rsidRDefault="002938B9" w:rsidP="002938B9"/>
    <w:p w14:paraId="59AFA2E1" w14:textId="77777777" w:rsidR="002938B9" w:rsidRPr="007A4919" w:rsidRDefault="002938B9" w:rsidP="002938B9">
      <w:pPr>
        <w:ind w:left="1418" w:hanging="1418"/>
      </w:pPr>
      <w:proofErr w:type="gramStart"/>
      <w:r w:rsidRPr="007A4919">
        <w:t>Reader</w:t>
      </w:r>
      <w:proofErr w:type="gramEnd"/>
      <w:r w:rsidRPr="007A4919">
        <w:tab/>
        <w:t>We gather knowing that many others do not have this sense of belonging –</w:t>
      </w:r>
    </w:p>
    <w:p w14:paraId="42086BA7" w14:textId="77777777" w:rsidR="002938B9" w:rsidRPr="007A4919" w:rsidRDefault="002938B9" w:rsidP="002938B9">
      <w:pPr>
        <w:ind w:left="1418"/>
      </w:pPr>
      <w:r w:rsidRPr="007A4919">
        <w:t>who feel excluded –</w:t>
      </w:r>
    </w:p>
    <w:p w14:paraId="5816BE4F" w14:textId="77777777" w:rsidR="002938B9" w:rsidRPr="007A4919" w:rsidRDefault="002938B9" w:rsidP="002938B9">
      <w:pPr>
        <w:ind w:left="1418"/>
      </w:pPr>
      <w:r w:rsidRPr="007A4919">
        <w:t>unwanted –</w:t>
      </w:r>
    </w:p>
    <w:p w14:paraId="6E243113" w14:textId="21EB31FC" w:rsidR="00BF2C5A" w:rsidRPr="007A4919" w:rsidRDefault="00BF2C5A" w:rsidP="002938B9">
      <w:pPr>
        <w:ind w:left="1418"/>
      </w:pPr>
      <w:r w:rsidRPr="007A4919">
        <w:t xml:space="preserve">too angry to be here – </w:t>
      </w:r>
    </w:p>
    <w:p w14:paraId="4B8E1C8E" w14:textId="7B8FB1F7" w:rsidR="002938B9" w:rsidRPr="007A4919" w:rsidRDefault="002938B9" w:rsidP="002938B9">
      <w:pPr>
        <w:ind w:left="1418"/>
      </w:pPr>
      <w:r w:rsidRPr="007A4919">
        <w:t>or never even knowing that they are beloved of God.</w:t>
      </w:r>
    </w:p>
    <w:p w14:paraId="5ABA0EFB" w14:textId="77777777" w:rsidR="002938B9" w:rsidRPr="007A4919" w:rsidRDefault="002938B9" w:rsidP="002938B9">
      <w:pPr>
        <w:ind w:left="1418"/>
      </w:pPr>
    </w:p>
    <w:p w14:paraId="7B43FD13" w14:textId="77777777" w:rsidR="002938B9" w:rsidRPr="007A4919" w:rsidRDefault="002938B9" w:rsidP="002938B9">
      <w:proofErr w:type="gramStart"/>
      <w:r w:rsidRPr="007A4919">
        <w:t>Reader</w:t>
      </w:r>
      <w:proofErr w:type="gramEnd"/>
      <w:r w:rsidRPr="007A4919">
        <w:tab/>
        <w:t>We gather – taking our places amongst friends and colleagues,</w:t>
      </w:r>
    </w:p>
    <w:p w14:paraId="7A50B8BC" w14:textId="77777777" w:rsidR="002938B9" w:rsidRPr="007A4919" w:rsidRDefault="002938B9" w:rsidP="002938B9">
      <w:pPr>
        <w:ind w:left="720" w:firstLine="720"/>
      </w:pPr>
      <w:r w:rsidRPr="007A4919">
        <w:lastRenderedPageBreak/>
        <w:t>but bringing into this space</w:t>
      </w:r>
    </w:p>
    <w:p w14:paraId="05CC07A6" w14:textId="09480963" w:rsidR="002938B9" w:rsidRPr="007A4919" w:rsidRDefault="002938B9" w:rsidP="002938B9">
      <w:pPr>
        <w:ind w:left="720" w:firstLine="720"/>
      </w:pPr>
      <w:r w:rsidRPr="007A4919">
        <w:t xml:space="preserve">those for whom </w:t>
      </w:r>
      <w:r w:rsidR="00BF2C5A" w:rsidRPr="007A4919">
        <w:t>our churches seem distant or excluding.</w:t>
      </w:r>
    </w:p>
    <w:p w14:paraId="0854C45E" w14:textId="7F4E2ED0" w:rsidR="002938B9" w:rsidRPr="007A4919" w:rsidRDefault="002938B9" w:rsidP="002938B9"/>
    <w:p w14:paraId="0D93F4A1" w14:textId="77777777" w:rsidR="00F905E9" w:rsidRDefault="00F905E9" w:rsidP="002938B9">
      <w:pPr>
        <w:rPr>
          <w:b/>
          <w:bCs/>
        </w:rPr>
      </w:pPr>
    </w:p>
    <w:p w14:paraId="485909B6" w14:textId="32449EFC" w:rsidR="002938B9" w:rsidRPr="007A4919" w:rsidRDefault="002938B9" w:rsidP="005A5645">
      <w:pPr>
        <w:pStyle w:val="Heading3"/>
      </w:pPr>
      <w:r w:rsidRPr="007A4919">
        <w:t>Scripture Reading</w:t>
      </w:r>
    </w:p>
    <w:p w14:paraId="25B631C4" w14:textId="77777777" w:rsidR="002938B9" w:rsidRPr="007A4919" w:rsidRDefault="002938B9" w:rsidP="002938B9">
      <w:r w:rsidRPr="007A4919">
        <w:t>Jesus said to the crowds and to his disciples, ‘The scribes and the Pharisees sit on Moses’ seat; therefore, do whatever they teach you and follow it; but do not do as they do, for they do not practise what they teach. They tie up heavy burdens, hard to bear, and lay them on the shoulders of others; but they themselves are unwilling to lift a finger to move them.</w:t>
      </w:r>
    </w:p>
    <w:p w14:paraId="7131FCA5" w14:textId="599FEE5D" w:rsidR="002938B9" w:rsidRPr="007A4919" w:rsidRDefault="002938B9" w:rsidP="00273BE7">
      <w:pPr>
        <w:ind w:left="5760" w:firstLine="720"/>
        <w:rPr>
          <w:i/>
          <w:iCs/>
        </w:rPr>
      </w:pPr>
      <w:r w:rsidRPr="007A4919">
        <w:rPr>
          <w:i/>
          <w:iCs/>
        </w:rPr>
        <w:t>Matthew 23: 1-4</w:t>
      </w:r>
    </w:p>
    <w:p w14:paraId="3F4A4E00" w14:textId="77777777" w:rsidR="002938B9" w:rsidRPr="007A4919" w:rsidRDefault="002938B9" w:rsidP="002938B9"/>
    <w:p w14:paraId="7F1F6B36" w14:textId="77777777" w:rsidR="00260D81" w:rsidRDefault="00260D81" w:rsidP="002938B9">
      <w:pPr>
        <w:rPr>
          <w:b/>
          <w:bCs/>
        </w:rPr>
      </w:pPr>
    </w:p>
    <w:p w14:paraId="5F38D024" w14:textId="4C0BE365" w:rsidR="00F905E9" w:rsidRDefault="00F905E9" w:rsidP="005A5645">
      <w:pPr>
        <w:pStyle w:val="Heading3"/>
      </w:pPr>
      <w:r>
        <w:t>Short Reflection</w:t>
      </w:r>
    </w:p>
    <w:p w14:paraId="286722E7" w14:textId="67B900CC" w:rsidR="00F905E9" w:rsidRDefault="00F905E9" w:rsidP="002938B9">
      <w:r w:rsidRPr="00B833AA">
        <w:t xml:space="preserve">Suggested theme of </w:t>
      </w:r>
      <w:r w:rsidR="00B833AA" w:rsidRPr="00B833AA">
        <w:t>our aspiration to be a Church that is welcoming of everyone</w:t>
      </w:r>
      <w:r w:rsidR="00B833AA">
        <w:t xml:space="preserve"> – especially those who have been hurt or are excluded by wider society</w:t>
      </w:r>
      <w:r w:rsidR="00DA7F8A">
        <w:t xml:space="preserve"> – but how we are not always able to live up to those aspirations. </w:t>
      </w:r>
    </w:p>
    <w:p w14:paraId="1C269DFC" w14:textId="02448017" w:rsidR="00BA1504" w:rsidRPr="00B833AA" w:rsidRDefault="00BA1504" w:rsidP="002938B9">
      <w:r>
        <w:t xml:space="preserve">Introduction to a time of listening to the voices of some </w:t>
      </w:r>
      <w:r w:rsidR="00DE7575">
        <w:t>of those who should be on this empty chair. The</w:t>
      </w:r>
      <w:r w:rsidR="007728C9">
        <w:t>re are many other voices we need to listen to – but, today, our focus is on those who have been affected by</w:t>
      </w:r>
      <w:r w:rsidR="005F7B8B">
        <w:t xml:space="preserve"> abuse within the Church.</w:t>
      </w:r>
    </w:p>
    <w:p w14:paraId="1BF0EF7C" w14:textId="77777777" w:rsidR="00B833AA" w:rsidRDefault="00B833AA" w:rsidP="002938B9">
      <w:pPr>
        <w:rPr>
          <w:b/>
          <w:bCs/>
        </w:rPr>
      </w:pPr>
    </w:p>
    <w:p w14:paraId="7243FB70" w14:textId="6F55E17A" w:rsidR="002938B9" w:rsidRPr="005A5645" w:rsidRDefault="002938B9" w:rsidP="005A5645">
      <w:pPr>
        <w:pStyle w:val="Heading3"/>
      </w:pPr>
      <w:r w:rsidRPr="007A4919">
        <w:t>Lit</w:t>
      </w:r>
      <w:r w:rsidR="003474AD" w:rsidRPr="007A4919">
        <w:t>any</w:t>
      </w:r>
      <w:r w:rsidRPr="007A4919">
        <w:t xml:space="preserve"> of Lament – for those who are missing…</w:t>
      </w:r>
    </w:p>
    <w:p w14:paraId="0E2EAE44" w14:textId="6EAF9B86" w:rsidR="002938B9" w:rsidRDefault="002938B9" w:rsidP="00C51E00">
      <w:pPr>
        <w:ind w:left="1418" w:hanging="1418"/>
        <w:rPr>
          <w:color w:val="000000" w:themeColor="text1"/>
        </w:rPr>
      </w:pPr>
      <w:r w:rsidRPr="007A4919">
        <w:rPr>
          <w:color w:val="000000" w:themeColor="text1"/>
        </w:rPr>
        <w:t>Reader</w:t>
      </w:r>
      <w:r w:rsidRPr="007A4919">
        <w:rPr>
          <w:color w:val="000000" w:themeColor="text1"/>
        </w:rPr>
        <w:tab/>
      </w:r>
      <w:r w:rsidRPr="007A4919">
        <w:rPr>
          <w:color w:val="000000" w:themeColor="text1"/>
        </w:rPr>
        <w:tab/>
      </w:r>
      <w:r w:rsidR="00C51E00">
        <w:rPr>
          <w:color w:val="000000" w:themeColor="text1"/>
        </w:rPr>
        <w:t xml:space="preserve">I </w:t>
      </w:r>
      <w:r w:rsidR="00750304">
        <w:rPr>
          <w:color w:val="000000" w:themeColor="text1"/>
        </w:rPr>
        <w:t>was just a child.</w:t>
      </w:r>
    </w:p>
    <w:p w14:paraId="122CDED5" w14:textId="64638C4D" w:rsidR="00750304" w:rsidRDefault="00750304" w:rsidP="00C51E00">
      <w:pPr>
        <w:ind w:left="1418" w:hanging="1418"/>
        <w:rPr>
          <w:color w:val="000000" w:themeColor="text1"/>
        </w:rPr>
      </w:pPr>
      <w:r>
        <w:rPr>
          <w:color w:val="000000" w:themeColor="text1"/>
        </w:rPr>
        <w:tab/>
      </w:r>
      <w:r>
        <w:rPr>
          <w:color w:val="000000" w:themeColor="text1"/>
        </w:rPr>
        <w:tab/>
        <w:t>I loved everything about the church – the smells, the candles, the vestments</w:t>
      </w:r>
      <w:r w:rsidR="008B1FEC">
        <w:rPr>
          <w:color w:val="000000" w:themeColor="text1"/>
        </w:rPr>
        <w:t>, the way things changed through the seasons. It was like home.</w:t>
      </w:r>
    </w:p>
    <w:p w14:paraId="57AE6852" w14:textId="081F8C79" w:rsidR="008B1FEC" w:rsidRDefault="008B1FEC" w:rsidP="00C51E00">
      <w:pPr>
        <w:ind w:left="1418" w:hanging="1418"/>
        <w:rPr>
          <w:color w:val="000000" w:themeColor="text1"/>
        </w:rPr>
      </w:pPr>
      <w:r>
        <w:rPr>
          <w:color w:val="000000" w:themeColor="text1"/>
        </w:rPr>
        <w:tab/>
        <w:t>I loved Father. He really was a father to me – at least I thought so.</w:t>
      </w:r>
    </w:p>
    <w:p w14:paraId="298B2FED" w14:textId="7FB14FE6" w:rsidR="008B1FEC" w:rsidRDefault="008B1FEC" w:rsidP="00C51E00">
      <w:pPr>
        <w:ind w:left="1418" w:hanging="1418"/>
        <w:rPr>
          <w:color w:val="000000" w:themeColor="text1"/>
        </w:rPr>
      </w:pPr>
      <w:r>
        <w:rPr>
          <w:color w:val="000000" w:themeColor="text1"/>
        </w:rPr>
        <w:tab/>
        <w:t xml:space="preserve">He asked me to do things I didn’t feel comfortable </w:t>
      </w:r>
      <w:proofErr w:type="gramStart"/>
      <w:r>
        <w:rPr>
          <w:color w:val="000000" w:themeColor="text1"/>
        </w:rPr>
        <w:t>with</w:t>
      </w:r>
      <w:proofErr w:type="gramEnd"/>
      <w:r>
        <w:rPr>
          <w:color w:val="000000" w:themeColor="text1"/>
        </w:rPr>
        <w:t xml:space="preserve"> but he said it was holy</w:t>
      </w:r>
      <w:r w:rsidR="00BE60D9">
        <w:rPr>
          <w:color w:val="000000" w:themeColor="text1"/>
        </w:rPr>
        <w:t xml:space="preserve">. He did not ask everyone – just a few </w:t>
      </w:r>
      <w:r w:rsidR="006A5DF3">
        <w:rPr>
          <w:color w:val="000000" w:themeColor="text1"/>
        </w:rPr>
        <w:t>who he said were special.</w:t>
      </w:r>
    </w:p>
    <w:p w14:paraId="1F601FE3" w14:textId="10D9C64B" w:rsidR="006A5DF3" w:rsidRDefault="006A5DF3" w:rsidP="00C51E00">
      <w:pPr>
        <w:ind w:left="1418" w:hanging="1418"/>
        <w:rPr>
          <w:color w:val="000000" w:themeColor="text1"/>
        </w:rPr>
      </w:pPr>
      <w:r>
        <w:rPr>
          <w:color w:val="000000" w:themeColor="text1"/>
        </w:rPr>
        <w:tab/>
        <w:t xml:space="preserve">It was only later – when I looked back – that I realise what was happening. </w:t>
      </w:r>
      <w:r w:rsidR="0082473E">
        <w:rPr>
          <w:color w:val="000000" w:themeColor="text1"/>
        </w:rPr>
        <w:t xml:space="preserve"> </w:t>
      </w:r>
    </w:p>
    <w:p w14:paraId="47295B7F" w14:textId="799FCC64" w:rsidR="009F07DD" w:rsidRDefault="009F07DD" w:rsidP="009F07DD">
      <w:pPr>
        <w:ind w:left="1418"/>
        <w:rPr>
          <w:color w:val="000000" w:themeColor="text1"/>
        </w:rPr>
      </w:pPr>
      <w:r>
        <w:rPr>
          <w:color w:val="000000" w:themeColor="text1"/>
        </w:rPr>
        <w:t>I began to link all the beauty with the sordidness of what happened to me.</w:t>
      </w:r>
    </w:p>
    <w:p w14:paraId="784C4955" w14:textId="77777777" w:rsidR="007C4B00" w:rsidRDefault="007C4B00" w:rsidP="009F07DD">
      <w:pPr>
        <w:ind w:left="1418"/>
        <w:rPr>
          <w:color w:val="000000" w:themeColor="text1"/>
        </w:rPr>
      </w:pPr>
    </w:p>
    <w:p w14:paraId="43EA17A4" w14:textId="490915C4" w:rsidR="009F07DD" w:rsidRPr="007A4919" w:rsidRDefault="009F07DD" w:rsidP="009F07DD">
      <w:pPr>
        <w:ind w:left="1418"/>
        <w:rPr>
          <w:color w:val="000000" w:themeColor="text1"/>
        </w:rPr>
      </w:pPr>
      <w:r>
        <w:rPr>
          <w:color w:val="000000" w:themeColor="text1"/>
        </w:rPr>
        <w:t>This chair is emp</w:t>
      </w:r>
      <w:r w:rsidR="002C44CC">
        <w:rPr>
          <w:color w:val="000000" w:themeColor="text1"/>
        </w:rPr>
        <w:t>ty because candles – and sanctuaries – and smells bring it all back</w:t>
      </w:r>
      <w:r w:rsidR="007C4B00">
        <w:rPr>
          <w:color w:val="000000" w:themeColor="text1"/>
        </w:rPr>
        <w:t xml:space="preserve"> and it is too painful to be here.</w:t>
      </w:r>
    </w:p>
    <w:p w14:paraId="108D5C50" w14:textId="77777777" w:rsidR="002938B9" w:rsidRPr="007A4919" w:rsidRDefault="002938B9" w:rsidP="002938B9">
      <w:pPr>
        <w:ind w:left="1418"/>
        <w:rPr>
          <w:strike/>
          <w:color w:val="000000" w:themeColor="text1"/>
        </w:rPr>
      </w:pPr>
    </w:p>
    <w:p w14:paraId="1F6FF14C" w14:textId="57D7B044" w:rsidR="002938B9" w:rsidRPr="007A4919" w:rsidRDefault="002938B9" w:rsidP="002938B9">
      <w:pPr>
        <w:ind w:left="1418" w:hanging="1418"/>
        <w:rPr>
          <w:color w:val="0070C0"/>
        </w:rPr>
      </w:pPr>
      <w:r w:rsidRPr="007A4919">
        <w:rPr>
          <w:color w:val="0070C0"/>
        </w:rPr>
        <w:t xml:space="preserve">Music response </w:t>
      </w:r>
    </w:p>
    <w:p w14:paraId="1CB94A94" w14:textId="77777777" w:rsidR="002938B9" w:rsidRPr="007A4919" w:rsidRDefault="002938B9" w:rsidP="002938B9">
      <w:pPr>
        <w:ind w:left="1418" w:hanging="1418"/>
        <w:rPr>
          <w:color w:val="0070C0"/>
        </w:rPr>
      </w:pPr>
    </w:p>
    <w:p w14:paraId="0AB53300" w14:textId="0D424F74" w:rsidR="002938B9" w:rsidRDefault="002938B9" w:rsidP="005F7B8B">
      <w:pPr>
        <w:ind w:left="1418" w:hanging="1418"/>
        <w:rPr>
          <w:color w:val="000000" w:themeColor="text1"/>
        </w:rPr>
      </w:pPr>
      <w:proofErr w:type="gramStart"/>
      <w:r w:rsidRPr="007A4919">
        <w:rPr>
          <w:color w:val="000000" w:themeColor="text1"/>
        </w:rPr>
        <w:t>Reader</w:t>
      </w:r>
      <w:proofErr w:type="gramEnd"/>
      <w:r w:rsidRPr="007A4919">
        <w:rPr>
          <w:color w:val="000000" w:themeColor="text1"/>
        </w:rPr>
        <w:tab/>
      </w:r>
      <w:r w:rsidR="00BF59E8">
        <w:rPr>
          <w:color w:val="000000" w:themeColor="text1"/>
        </w:rPr>
        <w:t xml:space="preserve">I remember the humiliation. </w:t>
      </w:r>
    </w:p>
    <w:p w14:paraId="3BA541B2" w14:textId="2958DE86" w:rsidR="001921D5" w:rsidRDefault="001921D5" w:rsidP="001921D5">
      <w:pPr>
        <w:ind w:left="1418"/>
        <w:rPr>
          <w:color w:val="000000" w:themeColor="text1"/>
        </w:rPr>
      </w:pPr>
      <w:r>
        <w:rPr>
          <w:color w:val="000000" w:themeColor="text1"/>
        </w:rPr>
        <w:t xml:space="preserve">The nuns were experts in making me feel stupid – </w:t>
      </w:r>
      <w:r w:rsidR="00A750B0">
        <w:rPr>
          <w:color w:val="000000" w:themeColor="text1"/>
        </w:rPr>
        <w:t xml:space="preserve">screaming about how I was </w:t>
      </w:r>
      <w:r>
        <w:rPr>
          <w:color w:val="000000" w:themeColor="text1"/>
        </w:rPr>
        <w:t xml:space="preserve">inadequate </w:t>
      </w:r>
      <w:r w:rsidR="007C7949">
        <w:rPr>
          <w:color w:val="000000" w:themeColor="text1"/>
        </w:rPr>
        <w:t>– unworthy of anything.</w:t>
      </w:r>
    </w:p>
    <w:p w14:paraId="28A6B179" w14:textId="17D6752D" w:rsidR="007C7949" w:rsidRDefault="007C7949" w:rsidP="001921D5">
      <w:pPr>
        <w:ind w:left="1418"/>
        <w:rPr>
          <w:color w:val="000000" w:themeColor="text1"/>
        </w:rPr>
      </w:pPr>
      <w:r>
        <w:rPr>
          <w:color w:val="000000" w:themeColor="text1"/>
        </w:rPr>
        <w:t xml:space="preserve">There was physical </w:t>
      </w:r>
      <w:r w:rsidR="009B59E5">
        <w:rPr>
          <w:color w:val="000000" w:themeColor="text1"/>
        </w:rPr>
        <w:t xml:space="preserve">abuse </w:t>
      </w:r>
      <w:r w:rsidR="001F1A78">
        <w:rPr>
          <w:color w:val="000000" w:themeColor="text1"/>
        </w:rPr>
        <w:t>– slaps and canings</w:t>
      </w:r>
      <w:r w:rsidR="00A750B0">
        <w:rPr>
          <w:color w:val="000000" w:themeColor="text1"/>
        </w:rPr>
        <w:t xml:space="preserve"> that left us in pain and shamed.</w:t>
      </w:r>
    </w:p>
    <w:p w14:paraId="477EC748" w14:textId="5DDCB9CA" w:rsidR="00C23DEA" w:rsidRDefault="00C23DEA" w:rsidP="001921D5">
      <w:pPr>
        <w:ind w:left="1418"/>
        <w:rPr>
          <w:color w:val="000000" w:themeColor="text1"/>
        </w:rPr>
      </w:pPr>
      <w:r>
        <w:rPr>
          <w:color w:val="000000" w:themeColor="text1"/>
        </w:rPr>
        <w:t>But it is the humiliation I most remember.</w:t>
      </w:r>
    </w:p>
    <w:p w14:paraId="005F4E26" w14:textId="7B3C6A03" w:rsidR="00C23DEA" w:rsidRDefault="00C23DEA" w:rsidP="001921D5">
      <w:pPr>
        <w:ind w:left="1418"/>
        <w:rPr>
          <w:color w:val="000000" w:themeColor="text1"/>
        </w:rPr>
      </w:pPr>
      <w:r>
        <w:rPr>
          <w:color w:val="000000" w:themeColor="text1"/>
        </w:rPr>
        <w:t xml:space="preserve">I’m </w:t>
      </w:r>
      <w:r w:rsidR="005F0CE4">
        <w:rPr>
          <w:color w:val="000000" w:themeColor="text1"/>
        </w:rPr>
        <w:t xml:space="preserve">reminded that </w:t>
      </w:r>
      <w:r>
        <w:rPr>
          <w:color w:val="000000" w:themeColor="text1"/>
        </w:rPr>
        <w:t>the women are now in their 80s and 90s</w:t>
      </w:r>
      <w:r w:rsidR="002D0839">
        <w:rPr>
          <w:color w:val="000000" w:themeColor="text1"/>
        </w:rPr>
        <w:t>. Many have dementia</w:t>
      </w:r>
      <w:r>
        <w:rPr>
          <w:color w:val="000000" w:themeColor="text1"/>
        </w:rPr>
        <w:t xml:space="preserve"> and </w:t>
      </w:r>
      <w:r w:rsidR="002D0839">
        <w:rPr>
          <w:color w:val="000000" w:themeColor="text1"/>
        </w:rPr>
        <w:t xml:space="preserve">I’m told </w:t>
      </w:r>
      <w:r>
        <w:rPr>
          <w:color w:val="000000" w:themeColor="text1"/>
        </w:rPr>
        <w:t>have no memory of these things</w:t>
      </w:r>
      <w:r w:rsidR="005F0CE4">
        <w:rPr>
          <w:color w:val="000000" w:themeColor="text1"/>
        </w:rPr>
        <w:t xml:space="preserve">. </w:t>
      </w:r>
    </w:p>
    <w:p w14:paraId="5D17DA19" w14:textId="76679D7C" w:rsidR="005F0CE4" w:rsidRDefault="005F0CE4" w:rsidP="001921D5">
      <w:pPr>
        <w:ind w:left="1418"/>
        <w:rPr>
          <w:color w:val="000000" w:themeColor="text1"/>
        </w:rPr>
      </w:pPr>
      <w:r>
        <w:rPr>
          <w:color w:val="000000" w:themeColor="text1"/>
        </w:rPr>
        <w:t>But I remember.</w:t>
      </w:r>
    </w:p>
    <w:p w14:paraId="3EF68EBD" w14:textId="131A6DE5" w:rsidR="005F0CE4" w:rsidRDefault="005F0CE4" w:rsidP="001921D5">
      <w:pPr>
        <w:ind w:left="1418"/>
        <w:rPr>
          <w:color w:val="000000" w:themeColor="text1"/>
        </w:rPr>
      </w:pPr>
      <w:r>
        <w:rPr>
          <w:color w:val="000000" w:themeColor="text1"/>
        </w:rPr>
        <w:t xml:space="preserve">This chair is empty because it reminds me </w:t>
      </w:r>
      <w:r w:rsidR="00316779">
        <w:rPr>
          <w:color w:val="000000" w:themeColor="text1"/>
        </w:rPr>
        <w:t xml:space="preserve">too much </w:t>
      </w:r>
      <w:r>
        <w:rPr>
          <w:color w:val="000000" w:themeColor="text1"/>
        </w:rPr>
        <w:t>of shame and humiliation</w:t>
      </w:r>
      <w:r w:rsidR="00316779">
        <w:rPr>
          <w:color w:val="000000" w:themeColor="text1"/>
        </w:rPr>
        <w:t xml:space="preserve"> and I cannot bear to be here.</w:t>
      </w:r>
    </w:p>
    <w:p w14:paraId="2436B4A9" w14:textId="77777777" w:rsidR="00316779" w:rsidRDefault="00316779" w:rsidP="00316779">
      <w:pPr>
        <w:rPr>
          <w:color w:val="000000" w:themeColor="text1"/>
        </w:rPr>
      </w:pPr>
    </w:p>
    <w:p w14:paraId="240BBFA9" w14:textId="77777777" w:rsidR="00110469" w:rsidRDefault="00316779" w:rsidP="00316779">
      <w:pPr>
        <w:rPr>
          <w:color w:val="000000" w:themeColor="text1"/>
        </w:rPr>
      </w:pPr>
      <w:r>
        <w:rPr>
          <w:color w:val="000000" w:themeColor="text1"/>
        </w:rPr>
        <w:t>Reader</w:t>
      </w:r>
      <w:r>
        <w:rPr>
          <w:color w:val="000000" w:themeColor="text1"/>
        </w:rPr>
        <w:tab/>
        <w:t>I was an active member of my parish</w:t>
      </w:r>
      <w:r w:rsidR="00110469">
        <w:rPr>
          <w:color w:val="000000" w:themeColor="text1"/>
        </w:rPr>
        <w:t xml:space="preserve">. </w:t>
      </w:r>
    </w:p>
    <w:p w14:paraId="14B454B1" w14:textId="77777777" w:rsidR="00110469" w:rsidRDefault="00110469" w:rsidP="00110469">
      <w:pPr>
        <w:ind w:left="720" w:firstLine="720"/>
        <w:rPr>
          <w:color w:val="000000" w:themeColor="text1"/>
        </w:rPr>
      </w:pPr>
      <w:r>
        <w:rPr>
          <w:color w:val="000000" w:themeColor="text1"/>
        </w:rPr>
        <w:t>Father encouraged me to get involved</w:t>
      </w:r>
    </w:p>
    <w:p w14:paraId="590AA253" w14:textId="1AC1B7C9" w:rsidR="00316779" w:rsidRDefault="00110469" w:rsidP="00110469">
      <w:pPr>
        <w:ind w:left="720" w:firstLine="720"/>
        <w:rPr>
          <w:color w:val="000000" w:themeColor="text1"/>
        </w:rPr>
      </w:pPr>
      <w:r>
        <w:rPr>
          <w:color w:val="000000" w:themeColor="text1"/>
        </w:rPr>
        <w:t>and would often be in church when I was working in there.</w:t>
      </w:r>
    </w:p>
    <w:p w14:paraId="3D411CD8" w14:textId="77777777" w:rsidR="00D64FB2" w:rsidRDefault="00D64FB2" w:rsidP="00110469">
      <w:pPr>
        <w:ind w:left="720" w:firstLine="720"/>
        <w:rPr>
          <w:color w:val="000000" w:themeColor="text1"/>
        </w:rPr>
      </w:pPr>
      <w:r>
        <w:rPr>
          <w:color w:val="000000" w:themeColor="text1"/>
        </w:rPr>
        <w:t xml:space="preserve">I don’t really know how it happened – </w:t>
      </w:r>
    </w:p>
    <w:p w14:paraId="7413813B" w14:textId="6F63DEFF" w:rsidR="00D64FB2" w:rsidRDefault="003D21EF" w:rsidP="00110469">
      <w:pPr>
        <w:ind w:left="720" w:firstLine="720"/>
        <w:rPr>
          <w:color w:val="000000" w:themeColor="text1"/>
        </w:rPr>
      </w:pPr>
      <w:r>
        <w:rPr>
          <w:color w:val="000000" w:themeColor="text1"/>
        </w:rPr>
        <w:t>this should have been a safe relationship</w:t>
      </w:r>
      <w:r w:rsidR="000313EA">
        <w:rPr>
          <w:color w:val="000000" w:themeColor="text1"/>
        </w:rPr>
        <w:t>.</w:t>
      </w:r>
    </w:p>
    <w:p w14:paraId="1E0FB080" w14:textId="164E755C" w:rsidR="00EF3EC3" w:rsidRDefault="00EF3EC3" w:rsidP="00110469">
      <w:pPr>
        <w:ind w:left="720" w:firstLine="720"/>
        <w:rPr>
          <w:color w:val="000000" w:themeColor="text1"/>
        </w:rPr>
      </w:pPr>
      <w:r>
        <w:rPr>
          <w:color w:val="000000" w:themeColor="text1"/>
        </w:rPr>
        <w:t xml:space="preserve">He accused me of tempting him – </w:t>
      </w:r>
    </w:p>
    <w:p w14:paraId="4730F95A" w14:textId="0FC3C3F9" w:rsidR="007B5BEC" w:rsidRDefault="00EF3EC3" w:rsidP="00110469">
      <w:pPr>
        <w:ind w:left="720" w:firstLine="720"/>
        <w:rPr>
          <w:color w:val="000000" w:themeColor="text1"/>
        </w:rPr>
      </w:pPr>
      <w:r>
        <w:rPr>
          <w:color w:val="000000" w:themeColor="text1"/>
        </w:rPr>
        <w:t xml:space="preserve">that I had made him commit a </w:t>
      </w:r>
      <w:r w:rsidR="007B5BEC">
        <w:rPr>
          <w:color w:val="000000" w:themeColor="text1"/>
        </w:rPr>
        <w:t xml:space="preserve">grave </w:t>
      </w:r>
      <w:r>
        <w:rPr>
          <w:color w:val="000000" w:themeColor="text1"/>
        </w:rPr>
        <w:t>sin</w:t>
      </w:r>
      <w:r w:rsidR="000313EA">
        <w:rPr>
          <w:color w:val="000000" w:themeColor="text1"/>
        </w:rPr>
        <w:t xml:space="preserve"> – </w:t>
      </w:r>
    </w:p>
    <w:p w14:paraId="30264963" w14:textId="1B401FF7" w:rsidR="00EF3EC3" w:rsidRDefault="000313EA" w:rsidP="007B5BEC">
      <w:pPr>
        <w:ind w:left="1440"/>
        <w:rPr>
          <w:color w:val="000000" w:themeColor="text1"/>
        </w:rPr>
      </w:pPr>
      <w:r>
        <w:rPr>
          <w:color w:val="000000" w:themeColor="text1"/>
        </w:rPr>
        <w:t xml:space="preserve">that it was my fault that </w:t>
      </w:r>
      <w:r w:rsidR="007B5BEC">
        <w:rPr>
          <w:color w:val="000000" w:themeColor="text1"/>
        </w:rPr>
        <w:t>his holy vocation had been compromised.</w:t>
      </w:r>
    </w:p>
    <w:p w14:paraId="11CC0B6E" w14:textId="6976D6DE" w:rsidR="00DA4930" w:rsidRDefault="008C7F3A" w:rsidP="007B5BEC">
      <w:pPr>
        <w:ind w:left="1440"/>
        <w:rPr>
          <w:color w:val="000000" w:themeColor="text1"/>
        </w:rPr>
      </w:pPr>
      <w:r>
        <w:rPr>
          <w:color w:val="000000" w:themeColor="text1"/>
        </w:rPr>
        <w:t>I had to confess, he said</w:t>
      </w:r>
      <w:r w:rsidR="00DA4930">
        <w:rPr>
          <w:color w:val="000000" w:themeColor="text1"/>
        </w:rPr>
        <w:t>.</w:t>
      </w:r>
    </w:p>
    <w:p w14:paraId="169B149D" w14:textId="3A4FC005" w:rsidR="00A668E9" w:rsidRDefault="00A668E9" w:rsidP="007B5BEC">
      <w:pPr>
        <w:ind w:left="1440"/>
        <w:rPr>
          <w:color w:val="000000" w:themeColor="text1"/>
        </w:rPr>
      </w:pPr>
      <w:r>
        <w:rPr>
          <w:color w:val="000000" w:themeColor="text1"/>
        </w:rPr>
        <w:t>He absolved me, he said.</w:t>
      </w:r>
    </w:p>
    <w:p w14:paraId="598F9D37" w14:textId="1422DC06" w:rsidR="00A668E9" w:rsidRDefault="00A668E9" w:rsidP="007B5BEC">
      <w:pPr>
        <w:ind w:left="1440"/>
        <w:rPr>
          <w:color w:val="000000" w:themeColor="text1"/>
        </w:rPr>
      </w:pPr>
      <w:r>
        <w:rPr>
          <w:color w:val="000000" w:themeColor="text1"/>
        </w:rPr>
        <w:t>But then it happened again</w:t>
      </w:r>
      <w:r w:rsidR="00B66803">
        <w:rPr>
          <w:color w:val="000000" w:themeColor="text1"/>
        </w:rPr>
        <w:t xml:space="preserve"> – and again</w:t>
      </w:r>
      <w:r>
        <w:rPr>
          <w:color w:val="000000" w:themeColor="text1"/>
        </w:rPr>
        <w:t>.</w:t>
      </w:r>
    </w:p>
    <w:p w14:paraId="45F5017C" w14:textId="3327B8AC" w:rsidR="00DA4930" w:rsidRDefault="008C7F3A" w:rsidP="007B5BEC">
      <w:pPr>
        <w:ind w:left="1440"/>
        <w:rPr>
          <w:color w:val="000000" w:themeColor="text1"/>
        </w:rPr>
      </w:pPr>
      <w:r>
        <w:rPr>
          <w:color w:val="000000" w:themeColor="text1"/>
        </w:rPr>
        <w:t xml:space="preserve">This chair is empty because I realised what was happening and don’t want to risk </w:t>
      </w:r>
      <w:r w:rsidR="00A668E9">
        <w:rPr>
          <w:color w:val="000000" w:themeColor="text1"/>
        </w:rPr>
        <w:t>putting myself in that situation again.</w:t>
      </w:r>
    </w:p>
    <w:p w14:paraId="26C1B0CA" w14:textId="77777777" w:rsidR="002777F1" w:rsidRDefault="002777F1" w:rsidP="002777F1">
      <w:pPr>
        <w:rPr>
          <w:color w:val="000000" w:themeColor="text1"/>
        </w:rPr>
      </w:pPr>
    </w:p>
    <w:p w14:paraId="4C854CB0" w14:textId="270CFF42" w:rsidR="002777F1" w:rsidRDefault="002777F1" w:rsidP="002777F1">
      <w:pPr>
        <w:rPr>
          <w:color w:val="000000" w:themeColor="text1"/>
        </w:rPr>
      </w:pPr>
      <w:r>
        <w:rPr>
          <w:color w:val="000000" w:themeColor="text1"/>
        </w:rPr>
        <w:t>Reader</w:t>
      </w:r>
      <w:r>
        <w:rPr>
          <w:color w:val="000000" w:themeColor="text1"/>
        </w:rPr>
        <w:tab/>
        <w:t>We were so please to get our child into a Catholic school.</w:t>
      </w:r>
    </w:p>
    <w:p w14:paraId="1DD52FE7" w14:textId="77777777" w:rsidR="002777F1" w:rsidRDefault="002777F1" w:rsidP="002777F1">
      <w:pPr>
        <w:rPr>
          <w:color w:val="000000" w:themeColor="text1"/>
        </w:rPr>
      </w:pPr>
      <w:r>
        <w:rPr>
          <w:color w:val="000000" w:themeColor="text1"/>
        </w:rPr>
        <w:tab/>
      </w:r>
      <w:r>
        <w:rPr>
          <w:color w:val="000000" w:themeColor="text1"/>
        </w:rPr>
        <w:tab/>
        <w:t xml:space="preserve">Our faith is so important to us </w:t>
      </w:r>
    </w:p>
    <w:p w14:paraId="5092F609" w14:textId="61FC0EEB" w:rsidR="002777F1" w:rsidRDefault="002777F1" w:rsidP="002777F1">
      <w:pPr>
        <w:ind w:left="720" w:right="-188" w:firstLine="720"/>
        <w:rPr>
          <w:color w:val="000000" w:themeColor="text1"/>
        </w:rPr>
      </w:pPr>
      <w:r>
        <w:rPr>
          <w:color w:val="000000" w:themeColor="text1"/>
        </w:rPr>
        <w:t>and we wanted a school that shared our values and vision for our children.</w:t>
      </w:r>
    </w:p>
    <w:p w14:paraId="23CD2E9A" w14:textId="77777777" w:rsidR="00BA39FA" w:rsidRDefault="00BA39FA" w:rsidP="002777F1">
      <w:pPr>
        <w:ind w:left="720" w:right="-188" w:firstLine="720"/>
        <w:rPr>
          <w:color w:val="000000" w:themeColor="text1"/>
        </w:rPr>
      </w:pPr>
      <w:r>
        <w:rPr>
          <w:color w:val="000000" w:themeColor="text1"/>
        </w:rPr>
        <w:t>They seemed to do well academically</w:t>
      </w:r>
    </w:p>
    <w:p w14:paraId="2FBC514C" w14:textId="55E09551" w:rsidR="00BA39FA" w:rsidRDefault="00BA39FA" w:rsidP="002777F1">
      <w:pPr>
        <w:ind w:left="720" w:right="-188" w:firstLine="720"/>
        <w:rPr>
          <w:color w:val="000000" w:themeColor="text1"/>
        </w:rPr>
      </w:pPr>
      <w:r>
        <w:rPr>
          <w:color w:val="000000" w:themeColor="text1"/>
        </w:rPr>
        <w:t xml:space="preserve"> but one of them gradually became more and more withdrawn.</w:t>
      </w:r>
    </w:p>
    <w:p w14:paraId="5AC59D89" w14:textId="2A3EE07F" w:rsidR="00941E11" w:rsidRDefault="00941E11" w:rsidP="002777F1">
      <w:pPr>
        <w:ind w:left="720" w:right="-188" w:firstLine="720"/>
        <w:rPr>
          <w:color w:val="000000" w:themeColor="text1"/>
        </w:rPr>
      </w:pPr>
      <w:r>
        <w:rPr>
          <w:color w:val="000000" w:themeColor="text1"/>
        </w:rPr>
        <w:t>We tried to find out if there was a problem.</w:t>
      </w:r>
    </w:p>
    <w:p w14:paraId="5C9306B0" w14:textId="640D0903" w:rsidR="00941E11" w:rsidRDefault="00941E11" w:rsidP="00663122">
      <w:pPr>
        <w:ind w:left="1440" w:right="-188"/>
        <w:rPr>
          <w:color w:val="000000" w:themeColor="text1"/>
        </w:rPr>
      </w:pPr>
      <w:r>
        <w:rPr>
          <w:color w:val="000000" w:themeColor="text1"/>
        </w:rPr>
        <w:t>Our child told us that one of the teachers was making them do things they knew were wrong.</w:t>
      </w:r>
    </w:p>
    <w:p w14:paraId="6563D650" w14:textId="77777777" w:rsidR="00663122" w:rsidRDefault="00941E11" w:rsidP="002777F1">
      <w:pPr>
        <w:ind w:left="720" w:right="-188" w:firstLine="720"/>
        <w:rPr>
          <w:color w:val="000000" w:themeColor="text1"/>
        </w:rPr>
      </w:pPr>
      <w:r>
        <w:rPr>
          <w:color w:val="000000" w:themeColor="text1"/>
        </w:rPr>
        <w:t xml:space="preserve">We were angry – </w:t>
      </w:r>
      <w:r w:rsidR="00784C38">
        <w:rPr>
          <w:color w:val="000000" w:themeColor="text1"/>
        </w:rPr>
        <w:t xml:space="preserve">but with the wrong people. </w:t>
      </w:r>
    </w:p>
    <w:p w14:paraId="4DC3A268" w14:textId="3007B2F3" w:rsidR="00941E11" w:rsidRDefault="00EE6C84" w:rsidP="00663122">
      <w:pPr>
        <w:ind w:left="1440" w:right="-188"/>
        <w:rPr>
          <w:color w:val="000000" w:themeColor="text1"/>
        </w:rPr>
      </w:pPr>
      <w:r>
        <w:rPr>
          <w:color w:val="000000" w:themeColor="text1"/>
        </w:rPr>
        <w:t>H</w:t>
      </w:r>
      <w:r w:rsidR="00941E11">
        <w:rPr>
          <w:color w:val="000000" w:themeColor="text1"/>
        </w:rPr>
        <w:t xml:space="preserve">ow dared they say that a teacher we knew and respected would do </w:t>
      </w:r>
      <w:r w:rsidR="00784C38">
        <w:rPr>
          <w:color w:val="000000" w:themeColor="text1"/>
        </w:rPr>
        <w:t>th</w:t>
      </w:r>
      <w:r>
        <w:rPr>
          <w:color w:val="000000" w:themeColor="text1"/>
        </w:rPr>
        <w:t>is to them</w:t>
      </w:r>
      <w:r w:rsidR="00784C38">
        <w:rPr>
          <w:color w:val="000000" w:themeColor="text1"/>
        </w:rPr>
        <w:t>.</w:t>
      </w:r>
    </w:p>
    <w:p w14:paraId="30E6E3CE" w14:textId="1988BBA9" w:rsidR="00663122" w:rsidRDefault="00EE6C84" w:rsidP="00663122">
      <w:pPr>
        <w:ind w:left="1440" w:right="-188"/>
        <w:rPr>
          <w:color w:val="000000" w:themeColor="text1"/>
        </w:rPr>
      </w:pPr>
      <w:r>
        <w:rPr>
          <w:color w:val="000000" w:themeColor="text1"/>
        </w:rPr>
        <w:t>Our child</w:t>
      </w:r>
      <w:r w:rsidR="00663122">
        <w:rPr>
          <w:color w:val="000000" w:themeColor="text1"/>
        </w:rPr>
        <w:t xml:space="preserve"> stopped talking to us</w:t>
      </w:r>
      <w:r>
        <w:rPr>
          <w:color w:val="000000" w:themeColor="text1"/>
        </w:rPr>
        <w:t xml:space="preserve"> – stopped trusting us</w:t>
      </w:r>
      <w:r w:rsidR="00741935">
        <w:rPr>
          <w:color w:val="000000" w:themeColor="text1"/>
        </w:rPr>
        <w:t>.</w:t>
      </w:r>
    </w:p>
    <w:p w14:paraId="6C8BCAA0" w14:textId="7312E302" w:rsidR="00741935" w:rsidRDefault="00741935" w:rsidP="00663122">
      <w:pPr>
        <w:ind w:left="1440" w:right="-188"/>
        <w:rPr>
          <w:color w:val="000000" w:themeColor="text1"/>
        </w:rPr>
      </w:pPr>
      <w:r>
        <w:rPr>
          <w:color w:val="000000" w:themeColor="text1"/>
        </w:rPr>
        <w:t>Years later, that teacher was convicted of abusing dozens of children in their care.</w:t>
      </w:r>
    </w:p>
    <w:p w14:paraId="46EFC01F" w14:textId="77777777" w:rsidR="003B51E1" w:rsidRDefault="0044318C" w:rsidP="00663122">
      <w:pPr>
        <w:ind w:left="1440" w:right="-188"/>
        <w:rPr>
          <w:color w:val="000000" w:themeColor="text1"/>
        </w:rPr>
      </w:pPr>
      <w:r>
        <w:rPr>
          <w:color w:val="000000" w:themeColor="text1"/>
        </w:rPr>
        <w:t>This chair is empty because</w:t>
      </w:r>
      <w:r w:rsidR="00741935">
        <w:rPr>
          <w:color w:val="000000" w:themeColor="text1"/>
        </w:rPr>
        <w:t xml:space="preserve"> we did not listen</w:t>
      </w:r>
      <w:r w:rsidR="00DB3033">
        <w:rPr>
          <w:color w:val="000000" w:themeColor="text1"/>
        </w:rPr>
        <w:t xml:space="preserve"> </w:t>
      </w:r>
      <w:r w:rsidR="004E55F4">
        <w:rPr>
          <w:color w:val="000000" w:themeColor="text1"/>
        </w:rPr>
        <w:t>–</w:t>
      </w:r>
      <w:r w:rsidR="00BE20B6">
        <w:rPr>
          <w:color w:val="000000" w:themeColor="text1"/>
        </w:rPr>
        <w:t xml:space="preserve"> </w:t>
      </w:r>
    </w:p>
    <w:p w14:paraId="0FC8D41E" w14:textId="5BC8F1C3" w:rsidR="0044318C" w:rsidRDefault="00DB3033" w:rsidP="00663122">
      <w:pPr>
        <w:ind w:left="1440" w:right="-188"/>
        <w:rPr>
          <w:color w:val="000000" w:themeColor="text1"/>
        </w:rPr>
      </w:pPr>
      <w:r>
        <w:rPr>
          <w:color w:val="000000" w:themeColor="text1"/>
        </w:rPr>
        <w:t>we lost our child</w:t>
      </w:r>
      <w:r w:rsidR="004E55F4">
        <w:rPr>
          <w:color w:val="000000" w:themeColor="text1"/>
        </w:rPr>
        <w:t xml:space="preserve"> and all our dreams for what they could become with a Catholic education</w:t>
      </w:r>
      <w:r w:rsidR="00EE6C84">
        <w:rPr>
          <w:color w:val="000000" w:themeColor="text1"/>
        </w:rPr>
        <w:t xml:space="preserve">. </w:t>
      </w:r>
    </w:p>
    <w:p w14:paraId="3757A823" w14:textId="77777777" w:rsidR="004E55F4" w:rsidRDefault="004E55F4" w:rsidP="004E55F4">
      <w:pPr>
        <w:ind w:right="-188"/>
        <w:rPr>
          <w:color w:val="000000" w:themeColor="text1"/>
        </w:rPr>
      </w:pPr>
    </w:p>
    <w:p w14:paraId="24282D5D" w14:textId="108886C3" w:rsidR="004E55F4" w:rsidRDefault="00262B09" w:rsidP="004E55F4">
      <w:pPr>
        <w:ind w:right="-188"/>
        <w:rPr>
          <w:color w:val="000000" w:themeColor="text1"/>
        </w:rPr>
      </w:pPr>
      <w:r>
        <w:rPr>
          <w:color w:val="000000" w:themeColor="text1"/>
        </w:rPr>
        <w:t>Reader</w:t>
      </w:r>
      <w:r>
        <w:rPr>
          <w:color w:val="000000" w:themeColor="text1"/>
        </w:rPr>
        <w:tab/>
        <w:t>He was a lovely priest.</w:t>
      </w:r>
    </w:p>
    <w:p w14:paraId="3A925A0C" w14:textId="77777777" w:rsidR="007A3503" w:rsidRDefault="00262B09" w:rsidP="004E55F4">
      <w:pPr>
        <w:ind w:right="-188"/>
        <w:rPr>
          <w:color w:val="000000" w:themeColor="text1"/>
        </w:rPr>
      </w:pPr>
      <w:r>
        <w:rPr>
          <w:color w:val="000000" w:themeColor="text1"/>
        </w:rPr>
        <w:tab/>
      </w:r>
      <w:r>
        <w:rPr>
          <w:color w:val="000000" w:themeColor="text1"/>
        </w:rPr>
        <w:tab/>
        <w:t xml:space="preserve">He was great with </w:t>
      </w:r>
      <w:r w:rsidR="007A3503">
        <w:rPr>
          <w:color w:val="000000" w:themeColor="text1"/>
        </w:rPr>
        <w:t xml:space="preserve">parishioners of all ages – </w:t>
      </w:r>
    </w:p>
    <w:p w14:paraId="47D63732" w14:textId="77777777" w:rsidR="007A3503" w:rsidRDefault="007A3503" w:rsidP="007A3503">
      <w:pPr>
        <w:ind w:left="720" w:right="-188" w:firstLine="720"/>
        <w:rPr>
          <w:color w:val="000000" w:themeColor="text1"/>
        </w:rPr>
      </w:pPr>
      <w:r>
        <w:rPr>
          <w:color w:val="000000" w:themeColor="text1"/>
        </w:rPr>
        <w:t>kind to our older folk,</w:t>
      </w:r>
    </w:p>
    <w:p w14:paraId="526D4488" w14:textId="77777777" w:rsidR="007A3503" w:rsidRDefault="007A3503" w:rsidP="007A3503">
      <w:pPr>
        <w:ind w:left="1440" w:right="-188"/>
        <w:rPr>
          <w:color w:val="000000" w:themeColor="text1"/>
        </w:rPr>
      </w:pPr>
      <w:r>
        <w:rPr>
          <w:color w:val="000000" w:themeColor="text1"/>
        </w:rPr>
        <w:t>a deep listener to people with problems</w:t>
      </w:r>
    </w:p>
    <w:p w14:paraId="7263E821" w14:textId="6E73255D" w:rsidR="00262B09" w:rsidRDefault="007A3503" w:rsidP="007A3503">
      <w:pPr>
        <w:ind w:left="1440" w:right="-188"/>
        <w:rPr>
          <w:color w:val="000000" w:themeColor="text1"/>
        </w:rPr>
      </w:pPr>
      <w:r>
        <w:rPr>
          <w:color w:val="000000" w:themeColor="text1"/>
        </w:rPr>
        <w:t>and an inspiration to our younger people.</w:t>
      </w:r>
    </w:p>
    <w:p w14:paraId="0724F051" w14:textId="16A0D42F" w:rsidR="007A3503" w:rsidRDefault="007A3503" w:rsidP="007A3503">
      <w:pPr>
        <w:ind w:left="1440" w:right="-188"/>
        <w:rPr>
          <w:color w:val="000000" w:themeColor="text1"/>
        </w:rPr>
      </w:pPr>
      <w:r>
        <w:rPr>
          <w:color w:val="000000" w:themeColor="text1"/>
        </w:rPr>
        <w:t>And then he was arrested and eventually convicted.</w:t>
      </w:r>
    </w:p>
    <w:p w14:paraId="1C050573" w14:textId="77777777" w:rsidR="008B751A" w:rsidRDefault="008B751A" w:rsidP="007A3503">
      <w:pPr>
        <w:ind w:left="1440" w:right="-188"/>
        <w:rPr>
          <w:color w:val="000000" w:themeColor="text1"/>
        </w:rPr>
      </w:pPr>
      <w:r>
        <w:rPr>
          <w:color w:val="000000" w:themeColor="text1"/>
        </w:rPr>
        <w:t xml:space="preserve">It seemed as if he was two people – </w:t>
      </w:r>
    </w:p>
    <w:p w14:paraId="5AA71A85" w14:textId="77777777" w:rsidR="008B751A" w:rsidRDefault="008B751A" w:rsidP="007A3503">
      <w:pPr>
        <w:ind w:left="1440" w:right="-188"/>
        <w:rPr>
          <w:color w:val="000000" w:themeColor="text1"/>
        </w:rPr>
      </w:pPr>
      <w:r>
        <w:rPr>
          <w:color w:val="000000" w:themeColor="text1"/>
        </w:rPr>
        <w:t xml:space="preserve">the wonderful priest I knew – </w:t>
      </w:r>
    </w:p>
    <w:p w14:paraId="37991F23" w14:textId="5F7C4F02" w:rsidR="008B751A" w:rsidRDefault="008B751A" w:rsidP="007A3503">
      <w:pPr>
        <w:ind w:left="1440" w:right="-188"/>
        <w:rPr>
          <w:color w:val="000000" w:themeColor="text1"/>
        </w:rPr>
      </w:pPr>
      <w:r>
        <w:rPr>
          <w:color w:val="000000" w:themeColor="text1"/>
        </w:rPr>
        <w:t>and the person who could do such harm to others.</w:t>
      </w:r>
    </w:p>
    <w:p w14:paraId="13159A5E" w14:textId="211F8EFF" w:rsidR="008B751A" w:rsidRDefault="008B751A" w:rsidP="007A3503">
      <w:pPr>
        <w:ind w:left="1440" w:right="-188"/>
        <w:rPr>
          <w:color w:val="000000" w:themeColor="text1"/>
        </w:rPr>
      </w:pPr>
      <w:r>
        <w:rPr>
          <w:color w:val="000000" w:themeColor="text1"/>
        </w:rPr>
        <w:t>I am conflicted.</w:t>
      </w:r>
    </w:p>
    <w:p w14:paraId="4AF9E96E" w14:textId="12BDB121" w:rsidR="008B751A" w:rsidRPr="007A4919" w:rsidRDefault="008B751A" w:rsidP="007A3503">
      <w:pPr>
        <w:ind w:left="1440" w:right="-188"/>
        <w:rPr>
          <w:color w:val="000000" w:themeColor="text1"/>
        </w:rPr>
      </w:pPr>
      <w:r>
        <w:rPr>
          <w:color w:val="000000" w:themeColor="text1"/>
        </w:rPr>
        <w:t>This chair is empty because I cannot make my mind up about whether I can be here or not.</w:t>
      </w:r>
    </w:p>
    <w:p w14:paraId="500A2B46" w14:textId="77777777" w:rsidR="002938B9" w:rsidRPr="007A4919" w:rsidRDefault="002938B9" w:rsidP="002938B9">
      <w:pPr>
        <w:ind w:left="720" w:firstLine="720"/>
        <w:rPr>
          <w:color w:val="000000" w:themeColor="text1"/>
        </w:rPr>
      </w:pPr>
    </w:p>
    <w:p w14:paraId="7B47ED8B" w14:textId="028A3395" w:rsidR="002938B9" w:rsidRPr="007A4919" w:rsidRDefault="002938B9" w:rsidP="002938B9">
      <w:pPr>
        <w:ind w:left="1440" w:hanging="1440"/>
        <w:rPr>
          <w:color w:val="000000" w:themeColor="text1"/>
        </w:rPr>
      </w:pPr>
      <w:r w:rsidRPr="007A4919">
        <w:rPr>
          <w:color w:val="000000" w:themeColor="text1"/>
        </w:rPr>
        <w:t>Reader</w:t>
      </w:r>
      <w:r w:rsidRPr="007A4919">
        <w:rPr>
          <w:color w:val="000000" w:themeColor="text1"/>
        </w:rPr>
        <w:tab/>
        <w:t xml:space="preserve">I am incensed - outraged - utterly disgusted by what has been emerging about the abuse that has been part of this Church - supposedly, </w:t>
      </w:r>
      <w:r w:rsidRPr="007A4919">
        <w:rPr>
          <w:i/>
          <w:iCs/>
          <w:color w:val="000000" w:themeColor="text1"/>
        </w:rPr>
        <w:t xml:space="preserve">my </w:t>
      </w:r>
      <w:r w:rsidRPr="007A4919">
        <w:rPr>
          <w:color w:val="000000" w:themeColor="text1"/>
        </w:rPr>
        <w:t>Church.</w:t>
      </w:r>
    </w:p>
    <w:p w14:paraId="1170D846" w14:textId="2AEE2586" w:rsidR="002938B9" w:rsidRPr="007A4919" w:rsidRDefault="002938B9" w:rsidP="002938B9">
      <w:pPr>
        <w:ind w:left="1440"/>
        <w:rPr>
          <w:color w:val="000000" w:themeColor="text1"/>
        </w:rPr>
      </w:pPr>
      <w:r w:rsidRPr="007A4919">
        <w:rPr>
          <w:color w:val="000000" w:themeColor="text1"/>
        </w:rPr>
        <w:lastRenderedPageBreak/>
        <w:t>And worse - the fact that people knew about it and covered it up - protecting the institution but adding insult to injury to those who had already been cruelly hurt.</w:t>
      </w:r>
    </w:p>
    <w:p w14:paraId="3125A2C3" w14:textId="77777777" w:rsidR="002938B9" w:rsidRPr="007A4919" w:rsidRDefault="002938B9" w:rsidP="002938B9">
      <w:pPr>
        <w:ind w:left="1440"/>
        <w:rPr>
          <w:color w:val="000000" w:themeColor="text1"/>
        </w:rPr>
      </w:pPr>
      <w:r w:rsidRPr="007A4919">
        <w:rPr>
          <w:color w:val="000000" w:themeColor="text1"/>
        </w:rPr>
        <w:t>Report after report appears and it still doesn’t feel as if the Church is a safe place to be.</w:t>
      </w:r>
    </w:p>
    <w:p w14:paraId="0BE1E890" w14:textId="774A8A6E" w:rsidR="002938B9" w:rsidRPr="007A4919" w:rsidRDefault="002938B9" w:rsidP="002938B9">
      <w:pPr>
        <w:ind w:left="1440"/>
        <w:rPr>
          <w:color w:val="000000" w:themeColor="text1"/>
        </w:rPr>
      </w:pPr>
      <w:r w:rsidRPr="007A4919">
        <w:rPr>
          <w:color w:val="000000" w:themeColor="text1"/>
        </w:rPr>
        <w:t>So, this chair is empty - because I feel too angry at all the abuse and the hypocrisy to be here.</w:t>
      </w:r>
    </w:p>
    <w:p w14:paraId="7B2C735A" w14:textId="77777777" w:rsidR="002938B9" w:rsidRPr="007A4919" w:rsidRDefault="002938B9" w:rsidP="002938B9">
      <w:pPr>
        <w:ind w:left="1440"/>
        <w:rPr>
          <w:color w:val="000000" w:themeColor="text1"/>
        </w:rPr>
      </w:pPr>
    </w:p>
    <w:p w14:paraId="4F6ABD6A" w14:textId="61F4D2B9" w:rsidR="00393D92" w:rsidRDefault="002938B9" w:rsidP="00393D92">
      <w:pPr>
        <w:ind w:left="1440" w:hanging="1440"/>
        <w:rPr>
          <w:color w:val="000000" w:themeColor="text1"/>
        </w:rPr>
      </w:pPr>
      <w:r w:rsidRPr="007A4919">
        <w:rPr>
          <w:color w:val="000000" w:themeColor="text1"/>
        </w:rPr>
        <w:t>Reader</w:t>
      </w:r>
      <w:r w:rsidRPr="007A4919">
        <w:rPr>
          <w:color w:val="000000" w:themeColor="text1"/>
        </w:rPr>
        <w:tab/>
      </w:r>
      <w:r w:rsidR="008B751A">
        <w:rPr>
          <w:color w:val="000000" w:themeColor="text1"/>
        </w:rPr>
        <w:t>I am a survivor.</w:t>
      </w:r>
    </w:p>
    <w:p w14:paraId="557EFFEB" w14:textId="1FFC5A48" w:rsidR="008B751A" w:rsidRDefault="008B751A" w:rsidP="00393D92">
      <w:pPr>
        <w:ind w:left="1440" w:hanging="1440"/>
        <w:rPr>
          <w:color w:val="000000" w:themeColor="text1"/>
        </w:rPr>
      </w:pPr>
      <w:r>
        <w:rPr>
          <w:color w:val="000000" w:themeColor="text1"/>
        </w:rPr>
        <w:tab/>
        <w:t>I mean it – I have survived.</w:t>
      </w:r>
    </w:p>
    <w:p w14:paraId="022EDBC0" w14:textId="70DEDA51" w:rsidR="008B751A" w:rsidRDefault="008B751A" w:rsidP="00393D92">
      <w:pPr>
        <w:ind w:left="1440" w:hanging="1440"/>
        <w:rPr>
          <w:color w:val="000000" w:themeColor="text1"/>
        </w:rPr>
      </w:pPr>
      <w:r>
        <w:rPr>
          <w:color w:val="000000" w:themeColor="text1"/>
        </w:rPr>
        <w:tab/>
        <w:t xml:space="preserve">In the words of Gloria Gaynor </w:t>
      </w:r>
      <w:r w:rsidR="00BE3798">
        <w:rPr>
          <w:color w:val="000000" w:themeColor="text1"/>
        </w:rPr>
        <w:t>–</w:t>
      </w:r>
      <w:r>
        <w:rPr>
          <w:color w:val="000000" w:themeColor="text1"/>
        </w:rPr>
        <w:t xml:space="preserve"> </w:t>
      </w:r>
    </w:p>
    <w:p w14:paraId="6956FA1D" w14:textId="5D37E920" w:rsidR="00BE3798" w:rsidRDefault="00BE3798" w:rsidP="00BE3798">
      <w:pPr>
        <w:ind w:left="1440"/>
        <w:rPr>
          <w:color w:val="000000" w:themeColor="text1"/>
        </w:rPr>
      </w:pPr>
      <w:r>
        <w:rPr>
          <w:color w:val="000000" w:themeColor="text1"/>
        </w:rPr>
        <w:t>“</w:t>
      </w:r>
      <w:r w:rsidRPr="00BE3798">
        <w:rPr>
          <w:color w:val="000000" w:themeColor="text1"/>
        </w:rPr>
        <w:t>Long as I know how to love, I know I'll stay alive</w:t>
      </w:r>
      <w:r w:rsidRPr="00BE3798">
        <w:rPr>
          <w:color w:val="000000" w:themeColor="text1"/>
        </w:rPr>
        <w:br/>
        <w:t>I've got my life to live</w:t>
      </w:r>
      <w:r w:rsidRPr="00BE3798">
        <w:rPr>
          <w:color w:val="000000" w:themeColor="text1"/>
        </w:rPr>
        <w:br/>
        <w:t>And all my love to give and</w:t>
      </w:r>
      <w:r w:rsidRPr="00BE3798">
        <w:rPr>
          <w:color w:val="000000" w:themeColor="text1"/>
        </w:rPr>
        <w:br/>
        <w:t>I will survive</w:t>
      </w:r>
      <w:r>
        <w:rPr>
          <w:color w:val="000000" w:themeColor="text1"/>
        </w:rPr>
        <w:t>…”</w:t>
      </w:r>
    </w:p>
    <w:p w14:paraId="5D74EE76" w14:textId="49C188D5" w:rsidR="00BE3798" w:rsidRDefault="00BE3798" w:rsidP="00BE3798">
      <w:pPr>
        <w:ind w:left="1440"/>
        <w:rPr>
          <w:color w:val="000000" w:themeColor="text1"/>
        </w:rPr>
      </w:pPr>
      <w:r>
        <w:rPr>
          <w:color w:val="000000" w:themeColor="text1"/>
        </w:rPr>
        <w:t>That is me</w:t>
      </w:r>
      <w:r w:rsidR="002912E0">
        <w:rPr>
          <w:color w:val="000000" w:themeColor="text1"/>
        </w:rPr>
        <w:t>.</w:t>
      </w:r>
    </w:p>
    <w:p w14:paraId="6370DDD0" w14:textId="1EB744D0" w:rsidR="002912E0" w:rsidRDefault="002912E0" w:rsidP="00BE3798">
      <w:pPr>
        <w:ind w:left="1440"/>
        <w:rPr>
          <w:color w:val="000000" w:themeColor="text1"/>
        </w:rPr>
      </w:pPr>
      <w:r>
        <w:rPr>
          <w:color w:val="000000" w:themeColor="text1"/>
        </w:rPr>
        <w:t xml:space="preserve">So many people helped me – </w:t>
      </w:r>
    </w:p>
    <w:p w14:paraId="1F456F60" w14:textId="627C7514" w:rsidR="002912E0" w:rsidRDefault="002912E0" w:rsidP="00BE3798">
      <w:pPr>
        <w:ind w:left="1440"/>
        <w:rPr>
          <w:color w:val="000000" w:themeColor="text1"/>
        </w:rPr>
      </w:pPr>
      <w:r>
        <w:rPr>
          <w:color w:val="000000" w:themeColor="text1"/>
        </w:rPr>
        <w:t>but not the Church.</w:t>
      </w:r>
    </w:p>
    <w:p w14:paraId="4D6ED4F8" w14:textId="789E86C7" w:rsidR="002912E0" w:rsidRDefault="002912E0" w:rsidP="00BE3798">
      <w:pPr>
        <w:ind w:left="1440"/>
        <w:rPr>
          <w:color w:val="000000" w:themeColor="text1"/>
        </w:rPr>
      </w:pPr>
      <w:r>
        <w:rPr>
          <w:color w:val="000000" w:themeColor="text1"/>
        </w:rPr>
        <w:t xml:space="preserve">To the Church I was to blame – </w:t>
      </w:r>
    </w:p>
    <w:p w14:paraId="585A6228" w14:textId="078FBD01" w:rsidR="002912E0" w:rsidRDefault="002912E0" w:rsidP="00BE3798">
      <w:pPr>
        <w:ind w:left="1440"/>
        <w:rPr>
          <w:color w:val="000000" w:themeColor="text1"/>
        </w:rPr>
      </w:pPr>
      <w:r>
        <w:rPr>
          <w:color w:val="000000" w:themeColor="text1"/>
        </w:rPr>
        <w:t xml:space="preserve">or making it up – </w:t>
      </w:r>
    </w:p>
    <w:p w14:paraId="54976F07" w14:textId="519251BF" w:rsidR="002912E0" w:rsidRDefault="002912E0" w:rsidP="00BE3798">
      <w:pPr>
        <w:ind w:left="1440"/>
        <w:rPr>
          <w:color w:val="000000" w:themeColor="text1"/>
        </w:rPr>
      </w:pPr>
      <w:r>
        <w:rPr>
          <w:color w:val="000000" w:themeColor="text1"/>
        </w:rPr>
        <w:t>or just a nuisance.</w:t>
      </w:r>
    </w:p>
    <w:p w14:paraId="206C6086" w14:textId="09A47260" w:rsidR="002912E0" w:rsidRDefault="002912E0" w:rsidP="00BE3798">
      <w:pPr>
        <w:ind w:left="1440"/>
        <w:rPr>
          <w:color w:val="000000" w:themeColor="text1"/>
        </w:rPr>
      </w:pPr>
      <w:r>
        <w:rPr>
          <w:color w:val="000000" w:themeColor="text1"/>
        </w:rPr>
        <w:t>But I am a survivor.</w:t>
      </w:r>
    </w:p>
    <w:p w14:paraId="001E1E26" w14:textId="6BB7265C" w:rsidR="002912E0" w:rsidRPr="007A4919" w:rsidRDefault="002912E0" w:rsidP="00BE3798">
      <w:pPr>
        <w:ind w:left="1440"/>
        <w:rPr>
          <w:color w:val="000000" w:themeColor="text1"/>
        </w:rPr>
      </w:pPr>
      <w:r>
        <w:rPr>
          <w:color w:val="000000" w:themeColor="text1"/>
        </w:rPr>
        <w:t xml:space="preserve">And this chair is empty because I survived but did not find the </w:t>
      </w:r>
      <w:proofErr w:type="gramStart"/>
      <w:r>
        <w:rPr>
          <w:color w:val="000000" w:themeColor="text1"/>
        </w:rPr>
        <w:t>healing</w:t>
      </w:r>
      <w:proofErr w:type="gramEnd"/>
      <w:r>
        <w:rPr>
          <w:color w:val="000000" w:themeColor="text1"/>
        </w:rPr>
        <w:t xml:space="preserve"> I needed in the Church but elsewhere.</w:t>
      </w:r>
    </w:p>
    <w:p w14:paraId="38D3A89F" w14:textId="209439DD" w:rsidR="000749F0" w:rsidRPr="007A4919" w:rsidRDefault="000749F0" w:rsidP="005A5645">
      <w:pPr>
        <w:ind w:left="1440"/>
        <w:rPr>
          <w:color w:val="000000" w:themeColor="text1"/>
        </w:rPr>
      </w:pPr>
    </w:p>
    <w:p w14:paraId="3694E693" w14:textId="0DDDFD76" w:rsidR="000D767E" w:rsidRPr="007A4919" w:rsidRDefault="000D767E" w:rsidP="005A5645">
      <w:pPr>
        <w:pStyle w:val="Heading3"/>
      </w:pPr>
      <w:r w:rsidRPr="007A4919">
        <w:t>Reflection</w:t>
      </w:r>
    </w:p>
    <w:p w14:paraId="4D2F2C27" w14:textId="60CA8D39" w:rsidR="000D767E" w:rsidRDefault="000D767E" w:rsidP="000D767E">
      <w:pPr>
        <w:jc w:val="both"/>
        <w:rPr>
          <w:color w:val="000000" w:themeColor="text1"/>
        </w:rPr>
      </w:pPr>
      <w:r w:rsidRPr="007A4919">
        <w:rPr>
          <w:color w:val="000000" w:themeColor="text1"/>
        </w:rPr>
        <w:t>The list is nowhere near complete</w:t>
      </w:r>
      <w:r w:rsidR="00FA5281">
        <w:rPr>
          <w:color w:val="000000" w:themeColor="text1"/>
        </w:rPr>
        <w:t>… In a time of silence – maybe of Adoration</w:t>
      </w:r>
      <w:r w:rsidR="002F4723">
        <w:rPr>
          <w:color w:val="000000" w:themeColor="text1"/>
        </w:rPr>
        <w:t xml:space="preserve"> – we reflect on </w:t>
      </w:r>
      <w:r w:rsidRPr="007A4919">
        <w:rPr>
          <w:color w:val="000000" w:themeColor="text1"/>
        </w:rPr>
        <w:t xml:space="preserve">who, for me, is missing </w:t>
      </w:r>
      <w:r w:rsidR="002144D9">
        <w:rPr>
          <w:color w:val="000000" w:themeColor="text1"/>
        </w:rPr>
        <w:t>–</w:t>
      </w:r>
      <w:r w:rsidRPr="007A4919">
        <w:rPr>
          <w:color w:val="000000" w:themeColor="text1"/>
        </w:rPr>
        <w:t xml:space="preserve"> whose absence </w:t>
      </w:r>
      <w:r w:rsidR="002144D9">
        <w:rPr>
          <w:color w:val="000000" w:themeColor="text1"/>
        </w:rPr>
        <w:t xml:space="preserve">touched me as I listened to the Litany? </w:t>
      </w:r>
    </w:p>
    <w:p w14:paraId="1B0F5F23" w14:textId="77777777" w:rsidR="007009D5" w:rsidRDefault="007009D5" w:rsidP="000D767E">
      <w:pPr>
        <w:jc w:val="both"/>
        <w:rPr>
          <w:color w:val="000000" w:themeColor="text1"/>
        </w:rPr>
      </w:pPr>
    </w:p>
    <w:p w14:paraId="1318B1B8" w14:textId="414535AA" w:rsidR="007009D5" w:rsidRPr="008A4723" w:rsidRDefault="007009D5" w:rsidP="005A5645">
      <w:pPr>
        <w:pStyle w:val="Heading3"/>
      </w:pPr>
      <w:r w:rsidRPr="008A4723">
        <w:t>Ritual</w:t>
      </w:r>
      <w:r w:rsidR="009952EB" w:rsidRPr="008A4723">
        <w:t xml:space="preserve"> Ideas</w:t>
      </w:r>
    </w:p>
    <w:p w14:paraId="0A0D6C71" w14:textId="0C41680D" w:rsidR="009952EB" w:rsidRDefault="008A4723" w:rsidP="008A4723">
      <w:pPr>
        <w:pStyle w:val="ListParagraph"/>
        <w:numPr>
          <w:ilvl w:val="0"/>
          <w:numId w:val="3"/>
        </w:numPr>
        <w:jc w:val="both"/>
        <w:rPr>
          <w:color w:val="000000" w:themeColor="text1"/>
        </w:rPr>
      </w:pPr>
      <w:r>
        <w:rPr>
          <w:color w:val="000000" w:themeColor="text1"/>
        </w:rPr>
        <w:t xml:space="preserve">People are invited to come and light a candle to place near the empty chair as a sign of wishing light and love for those who should </w:t>
      </w:r>
      <w:r w:rsidR="002E2B06">
        <w:rPr>
          <w:color w:val="000000" w:themeColor="text1"/>
        </w:rPr>
        <w:t>feel able to be part of a faith community.</w:t>
      </w:r>
    </w:p>
    <w:p w14:paraId="1B41E251" w14:textId="6ED730C3" w:rsidR="002E2B06" w:rsidRPr="008A4723" w:rsidRDefault="002E2B06" w:rsidP="008A4723">
      <w:pPr>
        <w:pStyle w:val="ListParagraph"/>
        <w:numPr>
          <w:ilvl w:val="0"/>
          <w:numId w:val="3"/>
        </w:numPr>
        <w:jc w:val="both"/>
        <w:rPr>
          <w:color w:val="000000" w:themeColor="text1"/>
        </w:rPr>
      </w:pPr>
      <w:r>
        <w:rPr>
          <w:color w:val="000000" w:themeColor="text1"/>
        </w:rPr>
        <w:t>Ribbons are distributed and people are invited to take them with them from the service and tie to a tree or a fence as witness to our desire for healing and reconciliation with those who have been hurt</w:t>
      </w:r>
      <w:r w:rsidR="00DF1E33">
        <w:rPr>
          <w:color w:val="000000" w:themeColor="text1"/>
        </w:rPr>
        <w:t xml:space="preserve"> by people within the Church. </w:t>
      </w:r>
    </w:p>
    <w:p w14:paraId="6BC588C6" w14:textId="3DE45544" w:rsidR="008B0CDB" w:rsidRDefault="008B0CDB" w:rsidP="000D767E">
      <w:pPr>
        <w:jc w:val="both"/>
        <w:rPr>
          <w:color w:val="000000" w:themeColor="text1"/>
        </w:rPr>
      </w:pPr>
    </w:p>
    <w:p w14:paraId="43EFEAFB" w14:textId="77777777" w:rsidR="007009D5" w:rsidRDefault="007009D5" w:rsidP="000D767E">
      <w:pPr>
        <w:jc w:val="both"/>
        <w:rPr>
          <w:color w:val="000000" w:themeColor="text1"/>
        </w:rPr>
      </w:pPr>
    </w:p>
    <w:p w14:paraId="093DBFF4" w14:textId="243F3023" w:rsidR="00FA5281" w:rsidRPr="007A4919" w:rsidRDefault="00FA5281" w:rsidP="000D767E">
      <w:pPr>
        <w:jc w:val="both"/>
        <w:rPr>
          <w:color w:val="000000" w:themeColor="text1"/>
        </w:rPr>
      </w:pPr>
    </w:p>
    <w:p w14:paraId="1693F595" w14:textId="59A21035" w:rsidR="000D767E" w:rsidRPr="007A4919" w:rsidRDefault="000D767E" w:rsidP="005A5645">
      <w:pPr>
        <w:pStyle w:val="Heading3"/>
      </w:pPr>
      <w:r w:rsidRPr="007A4919">
        <w:t>Turning Towards Hope</w:t>
      </w:r>
    </w:p>
    <w:p w14:paraId="394F5F2C" w14:textId="2D8E2913" w:rsidR="000D767E" w:rsidRPr="007A4919" w:rsidRDefault="00A00C66" w:rsidP="000D767E">
      <w:pPr>
        <w:jc w:val="both"/>
        <w:rPr>
          <w:color w:val="000000" w:themeColor="text1"/>
        </w:rPr>
      </w:pPr>
      <w:r w:rsidRPr="007A4919">
        <w:rPr>
          <w:color w:val="000000" w:themeColor="text1"/>
        </w:rPr>
        <w:t>Reader</w:t>
      </w:r>
      <w:r w:rsidR="000D767E" w:rsidRPr="007A4919">
        <w:rPr>
          <w:color w:val="000000" w:themeColor="text1"/>
        </w:rPr>
        <w:tab/>
        <w:t>Jesus said,</w:t>
      </w:r>
    </w:p>
    <w:p w14:paraId="3502E1B8" w14:textId="77777777" w:rsidR="000D767E" w:rsidRPr="007A4919" w:rsidRDefault="000D767E" w:rsidP="000D767E">
      <w:pPr>
        <w:ind w:left="1418"/>
        <w:jc w:val="both"/>
        <w:rPr>
          <w:color w:val="000000" w:themeColor="text1"/>
        </w:rPr>
      </w:pPr>
      <w:r w:rsidRPr="007A4919">
        <w:rPr>
          <w:color w:val="000000" w:themeColor="text1"/>
        </w:rPr>
        <w:t xml:space="preserve">‘Come to me, all you that are weary and are carrying heavy burdens, and I will give you rest. Take my yoke upon </w:t>
      </w:r>
      <w:proofErr w:type="gramStart"/>
      <w:r w:rsidRPr="007A4919">
        <w:rPr>
          <w:color w:val="000000" w:themeColor="text1"/>
        </w:rPr>
        <w:t>you, and</w:t>
      </w:r>
      <w:proofErr w:type="gramEnd"/>
      <w:r w:rsidRPr="007A4919">
        <w:rPr>
          <w:color w:val="000000" w:themeColor="text1"/>
        </w:rPr>
        <w:t xml:space="preserve"> learn from me; for I am gentle and humble in heart, and you will find rest for your souls. For my yoke is easy, and my burden is light.’</w:t>
      </w:r>
    </w:p>
    <w:p w14:paraId="5614172D" w14:textId="4A9A154D" w:rsidR="000D767E" w:rsidRPr="007A4919" w:rsidRDefault="000D767E" w:rsidP="009A4B72">
      <w:pPr>
        <w:ind w:left="5760" w:firstLine="720"/>
        <w:jc w:val="both"/>
        <w:rPr>
          <w:color w:val="000000" w:themeColor="text1"/>
        </w:rPr>
      </w:pPr>
      <w:r w:rsidRPr="007A4919">
        <w:rPr>
          <w:i/>
          <w:iCs/>
          <w:color w:val="000000" w:themeColor="text1"/>
        </w:rPr>
        <w:t>Matthew 11: 28-30</w:t>
      </w:r>
    </w:p>
    <w:p w14:paraId="2F2153C7" w14:textId="254D8695" w:rsidR="000749F0" w:rsidRPr="007A4919" w:rsidRDefault="000749F0" w:rsidP="000749F0">
      <w:pPr>
        <w:ind w:left="1440" w:hanging="1440"/>
        <w:rPr>
          <w:color w:val="000000" w:themeColor="text1"/>
        </w:rPr>
      </w:pPr>
    </w:p>
    <w:p w14:paraId="0A25B98F" w14:textId="77777777" w:rsidR="00612E92" w:rsidRPr="007A4919" w:rsidRDefault="00612E92" w:rsidP="005A5645">
      <w:pPr>
        <w:pStyle w:val="Heading3"/>
      </w:pPr>
      <w:r w:rsidRPr="007A4919">
        <w:lastRenderedPageBreak/>
        <w:t>Pause for thought</w:t>
      </w:r>
      <w:r w:rsidR="000D767E" w:rsidRPr="007A4919">
        <w:t xml:space="preserve"> </w:t>
      </w:r>
      <w:r w:rsidR="000D767E" w:rsidRPr="007A4919">
        <w:tab/>
      </w:r>
    </w:p>
    <w:p w14:paraId="4BDB5494" w14:textId="791733A8" w:rsidR="000D767E" w:rsidRPr="007A4919" w:rsidRDefault="000D767E" w:rsidP="00612E92">
      <w:pPr>
        <w:ind w:left="1440"/>
        <w:rPr>
          <w:color w:val="000000" w:themeColor="text1"/>
        </w:rPr>
      </w:pPr>
      <w:r w:rsidRPr="007A4919">
        <w:rPr>
          <w:color w:val="000000" w:themeColor="text1"/>
        </w:rPr>
        <w:t>As disciples of Jesus, this role is now given to us - to be those who share the load, who offer rest for the souls of those who have been hur</w:t>
      </w:r>
      <w:r w:rsidR="00612E92" w:rsidRPr="007A4919">
        <w:rPr>
          <w:color w:val="000000" w:themeColor="text1"/>
        </w:rPr>
        <w:t>t - who</w:t>
      </w:r>
      <w:r w:rsidRPr="007A4919">
        <w:rPr>
          <w:color w:val="000000" w:themeColor="text1"/>
        </w:rPr>
        <w:t xml:space="preserve"> feel excluded</w:t>
      </w:r>
      <w:r w:rsidR="00612E92" w:rsidRPr="007A4919">
        <w:rPr>
          <w:color w:val="000000" w:themeColor="text1"/>
        </w:rPr>
        <w:t xml:space="preserve"> – who</w:t>
      </w:r>
      <w:r w:rsidRPr="007A4919">
        <w:rPr>
          <w:color w:val="000000" w:themeColor="text1"/>
        </w:rPr>
        <w:t xml:space="preserve"> feel over-burdened.</w:t>
      </w:r>
    </w:p>
    <w:p w14:paraId="3845E930" w14:textId="0FE0BB94" w:rsidR="000D767E" w:rsidRPr="007A4919" w:rsidRDefault="00612E92" w:rsidP="000D767E">
      <w:pPr>
        <w:ind w:left="1440"/>
        <w:rPr>
          <w:color w:val="000000" w:themeColor="text1"/>
        </w:rPr>
      </w:pPr>
      <w:r w:rsidRPr="007A4919">
        <w:rPr>
          <w:color w:val="000000" w:themeColor="text1"/>
        </w:rPr>
        <w:t xml:space="preserve">How might we respond to this call? </w:t>
      </w:r>
    </w:p>
    <w:p w14:paraId="0A68E304" w14:textId="77777777" w:rsidR="000D767E" w:rsidRPr="007A4919" w:rsidRDefault="000D767E" w:rsidP="000D767E">
      <w:pPr>
        <w:ind w:left="1440"/>
        <w:rPr>
          <w:color w:val="FF0000"/>
        </w:rPr>
      </w:pPr>
    </w:p>
    <w:p w14:paraId="646EAE67" w14:textId="4D34AF70" w:rsidR="000D767E" w:rsidRPr="007A4919" w:rsidRDefault="000D767E" w:rsidP="005A5645">
      <w:pPr>
        <w:pStyle w:val="Heading3"/>
      </w:pPr>
      <w:r w:rsidRPr="007A4919">
        <w:t>Closing Prayer</w:t>
      </w:r>
    </w:p>
    <w:p w14:paraId="5871EC3A" w14:textId="77777777" w:rsidR="000D767E" w:rsidRPr="007A4919" w:rsidRDefault="000D767E" w:rsidP="000D767E">
      <w:pPr>
        <w:ind w:left="1440" w:hanging="1440"/>
        <w:rPr>
          <w:color w:val="000000" w:themeColor="text1"/>
        </w:rPr>
      </w:pPr>
      <w:proofErr w:type="gramStart"/>
      <w:r w:rsidRPr="007A4919">
        <w:rPr>
          <w:color w:val="000000" w:themeColor="text1"/>
        </w:rPr>
        <w:t>Reader</w:t>
      </w:r>
      <w:proofErr w:type="gramEnd"/>
      <w:r w:rsidRPr="007A4919">
        <w:rPr>
          <w:color w:val="000000" w:themeColor="text1"/>
        </w:rPr>
        <w:tab/>
        <w:t>We pause our liturgy with a time of thoughtfulness…</w:t>
      </w:r>
    </w:p>
    <w:p w14:paraId="25806316" w14:textId="77777777" w:rsidR="000D767E" w:rsidRPr="007A4919" w:rsidRDefault="000D767E" w:rsidP="000D767E">
      <w:pPr>
        <w:ind w:left="1440"/>
        <w:rPr>
          <w:color w:val="000000" w:themeColor="text1"/>
        </w:rPr>
      </w:pPr>
      <w:r w:rsidRPr="007A4919">
        <w:rPr>
          <w:color w:val="000000" w:themeColor="text1"/>
        </w:rPr>
        <w:t>What has struck us?</w:t>
      </w:r>
    </w:p>
    <w:p w14:paraId="4965F9B1" w14:textId="77777777" w:rsidR="000D767E" w:rsidRPr="007A4919" w:rsidRDefault="000D767E" w:rsidP="000D767E">
      <w:pPr>
        <w:ind w:left="1440"/>
        <w:rPr>
          <w:color w:val="000000" w:themeColor="text1"/>
        </w:rPr>
      </w:pPr>
      <w:r w:rsidRPr="007A4919">
        <w:rPr>
          <w:color w:val="000000" w:themeColor="text1"/>
        </w:rPr>
        <w:t>Has something been triggered within us?</w:t>
      </w:r>
    </w:p>
    <w:p w14:paraId="6828C5B4" w14:textId="39E32561" w:rsidR="000D767E" w:rsidRPr="007A4919" w:rsidRDefault="000D767E" w:rsidP="000D767E">
      <w:pPr>
        <w:ind w:left="1440"/>
        <w:rPr>
          <w:color w:val="000000" w:themeColor="text1"/>
        </w:rPr>
      </w:pPr>
      <w:r w:rsidRPr="007A4919">
        <w:rPr>
          <w:color w:val="000000" w:themeColor="text1"/>
        </w:rPr>
        <w:t>Are we angry - depressed - ashamed?</w:t>
      </w:r>
    </w:p>
    <w:p w14:paraId="7F357263" w14:textId="77777777" w:rsidR="000D767E" w:rsidRPr="007A4919" w:rsidRDefault="000D767E" w:rsidP="000D767E">
      <w:pPr>
        <w:ind w:left="1440"/>
        <w:rPr>
          <w:color w:val="000000" w:themeColor="text1"/>
        </w:rPr>
      </w:pPr>
      <w:r w:rsidRPr="007A4919">
        <w:rPr>
          <w:color w:val="000000" w:themeColor="text1"/>
        </w:rPr>
        <w:t>Or do we feel those things but also a determination to play our part to make things better…</w:t>
      </w:r>
    </w:p>
    <w:p w14:paraId="1EEB11B9" w14:textId="407244AA" w:rsidR="000D767E" w:rsidRPr="007A4919" w:rsidRDefault="000D767E" w:rsidP="000D767E">
      <w:pPr>
        <w:ind w:left="1440"/>
        <w:rPr>
          <w:color w:val="000000" w:themeColor="text1"/>
        </w:rPr>
      </w:pPr>
      <w:r w:rsidRPr="007A4919">
        <w:rPr>
          <w:color w:val="000000" w:themeColor="text1"/>
        </w:rPr>
        <w:t>We place all that we have experienced into the hands of God.</w:t>
      </w:r>
    </w:p>
    <w:p w14:paraId="43136F52" w14:textId="77777777" w:rsidR="000D767E" w:rsidRPr="007A4919" w:rsidRDefault="000D767E" w:rsidP="000D767E">
      <w:pPr>
        <w:ind w:left="1440"/>
        <w:rPr>
          <w:color w:val="000000" w:themeColor="text1"/>
        </w:rPr>
      </w:pPr>
    </w:p>
    <w:p w14:paraId="4BAC41D9" w14:textId="7AADE434" w:rsidR="000D767E" w:rsidRPr="007A4919" w:rsidRDefault="000D767E" w:rsidP="00B377CD">
      <w:pPr>
        <w:ind w:left="1440" w:hanging="1440"/>
        <w:rPr>
          <w:color w:val="000000" w:themeColor="text1"/>
        </w:rPr>
      </w:pPr>
      <w:r w:rsidRPr="007A4919">
        <w:rPr>
          <w:color w:val="000000" w:themeColor="text1"/>
        </w:rPr>
        <w:t>Reader</w:t>
      </w:r>
      <w:r w:rsidRPr="007A4919">
        <w:rPr>
          <w:color w:val="000000" w:themeColor="text1"/>
        </w:rPr>
        <w:tab/>
        <w:t>God of expansive and unconditional love,</w:t>
      </w:r>
    </w:p>
    <w:p w14:paraId="2A66F082" w14:textId="77777777" w:rsidR="000D767E" w:rsidRPr="007A4919" w:rsidRDefault="000D767E" w:rsidP="000D767E">
      <w:pPr>
        <w:ind w:left="1440" w:hanging="22"/>
        <w:rPr>
          <w:color w:val="000000" w:themeColor="text1"/>
        </w:rPr>
      </w:pPr>
      <w:r w:rsidRPr="007A4919">
        <w:rPr>
          <w:color w:val="000000" w:themeColor="text1"/>
        </w:rPr>
        <w:t>You offer so much to those whom you have created and whom you love with an everlasting love.</w:t>
      </w:r>
    </w:p>
    <w:p w14:paraId="4A257A6D" w14:textId="67CE0839" w:rsidR="000D767E" w:rsidRPr="007A4919" w:rsidRDefault="000D767E" w:rsidP="000D767E">
      <w:pPr>
        <w:ind w:left="1440" w:hanging="22"/>
        <w:rPr>
          <w:color w:val="000000" w:themeColor="text1"/>
        </w:rPr>
      </w:pPr>
      <w:r w:rsidRPr="007A4919">
        <w:rPr>
          <w:color w:val="000000" w:themeColor="text1"/>
        </w:rPr>
        <w:t xml:space="preserve">We are conscious of how many do not know this - </w:t>
      </w:r>
    </w:p>
    <w:p w14:paraId="1AD68137" w14:textId="77777777" w:rsidR="000D767E" w:rsidRPr="007A4919" w:rsidRDefault="000D767E" w:rsidP="000D767E">
      <w:pPr>
        <w:ind w:left="1440" w:hanging="22"/>
        <w:rPr>
          <w:color w:val="000000" w:themeColor="text1"/>
        </w:rPr>
      </w:pPr>
      <w:r w:rsidRPr="007A4919">
        <w:rPr>
          <w:color w:val="000000" w:themeColor="text1"/>
        </w:rPr>
        <w:t>whose experiences in our Church have been hurtful and damaging.</w:t>
      </w:r>
    </w:p>
    <w:p w14:paraId="3227D7C0" w14:textId="371A3E1D" w:rsidR="000D767E" w:rsidRPr="007A4919" w:rsidRDefault="000D767E" w:rsidP="000D767E">
      <w:pPr>
        <w:ind w:left="1440" w:hanging="22"/>
        <w:rPr>
          <w:color w:val="000000" w:themeColor="text1"/>
        </w:rPr>
      </w:pPr>
      <w:r w:rsidRPr="007A4919">
        <w:rPr>
          <w:color w:val="000000" w:themeColor="text1"/>
        </w:rPr>
        <w:t xml:space="preserve">We are aware of the many empty chairs where your people should be - </w:t>
      </w:r>
    </w:p>
    <w:p w14:paraId="3D8CA024" w14:textId="77777777" w:rsidR="000D767E" w:rsidRPr="007A4919" w:rsidRDefault="000D767E" w:rsidP="000D767E">
      <w:pPr>
        <w:ind w:left="1440" w:hanging="22"/>
        <w:rPr>
          <w:color w:val="000000" w:themeColor="text1"/>
        </w:rPr>
      </w:pPr>
      <w:r w:rsidRPr="007A4919">
        <w:rPr>
          <w:color w:val="000000" w:themeColor="text1"/>
        </w:rPr>
        <w:t>and acknowledge that we have not always shown your hospitality,</w:t>
      </w:r>
    </w:p>
    <w:p w14:paraId="56E8522E" w14:textId="77777777" w:rsidR="000D767E" w:rsidRPr="007A4919" w:rsidRDefault="000D767E" w:rsidP="000D767E">
      <w:pPr>
        <w:ind w:left="1440" w:hanging="22"/>
        <w:rPr>
          <w:color w:val="000000" w:themeColor="text1"/>
        </w:rPr>
      </w:pPr>
      <w:r w:rsidRPr="007A4919">
        <w:rPr>
          <w:color w:val="000000" w:themeColor="text1"/>
        </w:rPr>
        <w:t xml:space="preserve">or made our Church the </w:t>
      </w:r>
      <w:proofErr w:type="gramStart"/>
      <w:r w:rsidRPr="007A4919">
        <w:rPr>
          <w:color w:val="000000" w:themeColor="text1"/>
        </w:rPr>
        <w:t>safe haven</w:t>
      </w:r>
      <w:proofErr w:type="gramEnd"/>
      <w:r w:rsidRPr="007A4919">
        <w:rPr>
          <w:color w:val="000000" w:themeColor="text1"/>
        </w:rPr>
        <w:t xml:space="preserve"> it should be.</w:t>
      </w:r>
    </w:p>
    <w:p w14:paraId="4DED40F9" w14:textId="504870CF" w:rsidR="000D767E" w:rsidRPr="007A4919" w:rsidRDefault="00612E92" w:rsidP="00612E92">
      <w:pPr>
        <w:rPr>
          <w:b/>
          <w:bCs/>
          <w:color w:val="000000" w:themeColor="text1"/>
        </w:rPr>
      </w:pPr>
      <w:r w:rsidRPr="007A4919">
        <w:rPr>
          <w:b/>
          <w:bCs/>
          <w:color w:val="000000" w:themeColor="text1"/>
        </w:rPr>
        <w:t>All</w:t>
      </w:r>
      <w:r w:rsidRPr="007A4919">
        <w:rPr>
          <w:b/>
          <w:bCs/>
          <w:color w:val="000000" w:themeColor="text1"/>
        </w:rPr>
        <w:tab/>
      </w:r>
      <w:r w:rsidRPr="007A4919">
        <w:rPr>
          <w:b/>
          <w:bCs/>
          <w:color w:val="000000" w:themeColor="text1"/>
        </w:rPr>
        <w:tab/>
      </w:r>
      <w:r w:rsidR="000D767E" w:rsidRPr="007A4919">
        <w:rPr>
          <w:b/>
          <w:bCs/>
          <w:color w:val="000000" w:themeColor="text1"/>
        </w:rPr>
        <w:t xml:space="preserve">But we bring this knowledge into your mercy, </w:t>
      </w:r>
    </w:p>
    <w:p w14:paraId="21E26BB9" w14:textId="77777777" w:rsidR="000D767E" w:rsidRPr="007A4919" w:rsidRDefault="000D767E" w:rsidP="000D767E">
      <w:pPr>
        <w:ind w:left="1440" w:hanging="22"/>
        <w:rPr>
          <w:b/>
          <w:bCs/>
          <w:color w:val="000000" w:themeColor="text1"/>
        </w:rPr>
      </w:pPr>
      <w:r w:rsidRPr="007A4919">
        <w:rPr>
          <w:b/>
          <w:bCs/>
          <w:color w:val="000000" w:themeColor="text1"/>
        </w:rPr>
        <w:t>trusting that, with our willingness</w:t>
      </w:r>
    </w:p>
    <w:p w14:paraId="064B54D4" w14:textId="77777777" w:rsidR="000D767E" w:rsidRPr="007A4919" w:rsidRDefault="000D767E" w:rsidP="000D767E">
      <w:pPr>
        <w:ind w:left="1440" w:hanging="22"/>
        <w:rPr>
          <w:b/>
          <w:bCs/>
          <w:color w:val="000000" w:themeColor="text1"/>
        </w:rPr>
      </w:pPr>
      <w:r w:rsidRPr="007A4919">
        <w:rPr>
          <w:b/>
          <w:bCs/>
          <w:color w:val="000000" w:themeColor="text1"/>
        </w:rPr>
        <w:t>and with your grace,</w:t>
      </w:r>
    </w:p>
    <w:p w14:paraId="1301FA79" w14:textId="77777777" w:rsidR="000D767E" w:rsidRPr="007A4919" w:rsidRDefault="000D767E" w:rsidP="000D767E">
      <w:pPr>
        <w:ind w:left="1440" w:hanging="22"/>
        <w:rPr>
          <w:b/>
          <w:bCs/>
          <w:color w:val="000000" w:themeColor="text1"/>
        </w:rPr>
      </w:pPr>
      <w:r w:rsidRPr="007A4919">
        <w:rPr>
          <w:b/>
          <w:bCs/>
          <w:color w:val="000000" w:themeColor="text1"/>
        </w:rPr>
        <w:t>we can be among those who follow Jesus’ example,</w:t>
      </w:r>
    </w:p>
    <w:p w14:paraId="4DF2A2F0" w14:textId="7DCD5BEC" w:rsidR="000D767E" w:rsidRPr="007A4919" w:rsidRDefault="000D767E" w:rsidP="000D767E">
      <w:pPr>
        <w:ind w:left="1440" w:hanging="22"/>
        <w:rPr>
          <w:b/>
          <w:bCs/>
          <w:color w:val="000000" w:themeColor="text1"/>
        </w:rPr>
      </w:pPr>
      <w:r w:rsidRPr="007A4919">
        <w:rPr>
          <w:b/>
          <w:bCs/>
          <w:color w:val="000000" w:themeColor="text1"/>
        </w:rPr>
        <w:t xml:space="preserve">embracing the weary - the heavy-burdened - </w:t>
      </w:r>
    </w:p>
    <w:p w14:paraId="7061A6C1" w14:textId="77777777" w:rsidR="000D767E" w:rsidRPr="007A4919" w:rsidRDefault="000D767E" w:rsidP="000D767E">
      <w:pPr>
        <w:ind w:left="1440" w:hanging="22"/>
        <w:rPr>
          <w:b/>
          <w:bCs/>
          <w:color w:val="000000" w:themeColor="text1"/>
        </w:rPr>
      </w:pPr>
      <w:r w:rsidRPr="007A4919">
        <w:rPr>
          <w:b/>
          <w:bCs/>
          <w:color w:val="000000" w:themeColor="text1"/>
        </w:rPr>
        <w:t>and those in need of rest and strength for their souls.</w:t>
      </w:r>
    </w:p>
    <w:p w14:paraId="3DF69B82" w14:textId="77777777" w:rsidR="00053F2E" w:rsidRPr="007A4919" w:rsidRDefault="00053F2E" w:rsidP="00053F2E">
      <w:pPr>
        <w:ind w:left="1440" w:hanging="22"/>
        <w:rPr>
          <w:b/>
          <w:bCs/>
          <w:color w:val="000000" w:themeColor="text1"/>
        </w:rPr>
      </w:pPr>
      <w:r w:rsidRPr="007A4919">
        <w:rPr>
          <w:b/>
          <w:bCs/>
          <w:color w:val="000000" w:themeColor="text1"/>
        </w:rPr>
        <w:t>May God be present to those most in need of knowing this love.</w:t>
      </w:r>
    </w:p>
    <w:p w14:paraId="38B8A903" w14:textId="77777777" w:rsidR="00053F2E" w:rsidRPr="007A4919" w:rsidRDefault="00053F2E" w:rsidP="00053F2E">
      <w:pPr>
        <w:ind w:left="1441" w:hanging="23"/>
        <w:rPr>
          <w:b/>
          <w:bCs/>
          <w:color w:val="000000" w:themeColor="text1"/>
        </w:rPr>
      </w:pPr>
      <w:r w:rsidRPr="007A4919">
        <w:rPr>
          <w:b/>
          <w:bCs/>
          <w:color w:val="000000" w:themeColor="text1"/>
        </w:rPr>
        <w:t xml:space="preserve">Amen </w:t>
      </w:r>
    </w:p>
    <w:p w14:paraId="1DA88420" w14:textId="77777777" w:rsidR="00B64079" w:rsidRPr="007A4919" w:rsidRDefault="00B64079" w:rsidP="00053F2E">
      <w:pPr>
        <w:ind w:left="1441" w:hanging="23"/>
        <w:rPr>
          <w:b/>
          <w:bCs/>
          <w:color w:val="000000" w:themeColor="text1"/>
        </w:rPr>
      </w:pPr>
    </w:p>
    <w:p w14:paraId="70C048F1" w14:textId="32A435C6" w:rsidR="00D7456A" w:rsidRPr="007A4919" w:rsidRDefault="000D767E" w:rsidP="00CC494F">
      <w:pPr>
        <w:ind w:left="1440" w:hanging="1440"/>
      </w:pPr>
      <w:r w:rsidRPr="007A4919">
        <w:rPr>
          <w:b/>
          <w:bCs/>
          <w:color w:val="0070C0"/>
        </w:rPr>
        <w:t>Song</w:t>
      </w:r>
      <w:r w:rsidRPr="007A4919">
        <w:rPr>
          <w:b/>
          <w:bCs/>
          <w:color w:val="0070C0"/>
        </w:rPr>
        <w:tab/>
      </w:r>
      <w:r w:rsidRPr="007A4919">
        <w:rPr>
          <w:color w:val="0070C0"/>
        </w:rPr>
        <w:t>Looking towards hope</w:t>
      </w:r>
    </w:p>
    <w:sectPr w:rsidR="00D7456A" w:rsidRPr="007A4919" w:rsidSect="009F60D9">
      <w:pgSz w:w="11906" w:h="16838"/>
      <w:pgMar w:top="1134" w:right="1440" w:bottom="851"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1AECE" w14:textId="77777777" w:rsidR="00554D63" w:rsidRDefault="00554D63" w:rsidP="006D2011">
      <w:r>
        <w:separator/>
      </w:r>
    </w:p>
  </w:endnote>
  <w:endnote w:type="continuationSeparator" w:id="0">
    <w:p w14:paraId="43F12720" w14:textId="77777777" w:rsidR="00554D63" w:rsidRDefault="00554D63" w:rsidP="006D2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C2766" w14:textId="77777777" w:rsidR="00554D63" w:rsidRDefault="00554D63" w:rsidP="006D2011">
      <w:r>
        <w:separator/>
      </w:r>
    </w:p>
  </w:footnote>
  <w:footnote w:type="continuationSeparator" w:id="0">
    <w:p w14:paraId="7F1A2B53" w14:textId="77777777" w:rsidR="00554D63" w:rsidRDefault="00554D63" w:rsidP="006D2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A6026"/>
    <w:multiLevelType w:val="hybridMultilevel"/>
    <w:tmpl w:val="04B4C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5F133D"/>
    <w:multiLevelType w:val="hybridMultilevel"/>
    <w:tmpl w:val="736C7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6F5BE1"/>
    <w:multiLevelType w:val="hybridMultilevel"/>
    <w:tmpl w:val="4722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7873424">
    <w:abstractNumId w:val="0"/>
  </w:num>
  <w:num w:numId="2" w16cid:durableId="1420523967">
    <w:abstractNumId w:val="2"/>
  </w:num>
  <w:num w:numId="3" w16cid:durableId="1582985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C13"/>
    <w:rsid w:val="00024AEB"/>
    <w:rsid w:val="000313EA"/>
    <w:rsid w:val="00053740"/>
    <w:rsid w:val="00053F2E"/>
    <w:rsid w:val="000749F0"/>
    <w:rsid w:val="000B2E1F"/>
    <w:rsid w:val="000D767E"/>
    <w:rsid w:val="00110469"/>
    <w:rsid w:val="0014614B"/>
    <w:rsid w:val="001921D5"/>
    <w:rsid w:val="001B2883"/>
    <w:rsid w:val="001C1428"/>
    <w:rsid w:val="001E68D1"/>
    <w:rsid w:val="001F1A78"/>
    <w:rsid w:val="002144D9"/>
    <w:rsid w:val="00215503"/>
    <w:rsid w:val="00260D81"/>
    <w:rsid w:val="00262B09"/>
    <w:rsid w:val="00273BE7"/>
    <w:rsid w:val="002777F1"/>
    <w:rsid w:val="002912E0"/>
    <w:rsid w:val="002938B9"/>
    <w:rsid w:val="002C44CC"/>
    <w:rsid w:val="002C54F4"/>
    <w:rsid w:val="002C57D8"/>
    <w:rsid w:val="002D0839"/>
    <w:rsid w:val="002E2B06"/>
    <w:rsid w:val="002F4723"/>
    <w:rsid w:val="00300B5B"/>
    <w:rsid w:val="00316779"/>
    <w:rsid w:val="003474AD"/>
    <w:rsid w:val="003601CD"/>
    <w:rsid w:val="00367684"/>
    <w:rsid w:val="00385792"/>
    <w:rsid w:val="00393D92"/>
    <w:rsid w:val="003B51E1"/>
    <w:rsid w:val="003D21EF"/>
    <w:rsid w:val="003D3F21"/>
    <w:rsid w:val="003D7C3D"/>
    <w:rsid w:val="004309B4"/>
    <w:rsid w:val="00441F7F"/>
    <w:rsid w:val="0044318C"/>
    <w:rsid w:val="00462685"/>
    <w:rsid w:val="00471D0B"/>
    <w:rsid w:val="00483544"/>
    <w:rsid w:val="004A2A19"/>
    <w:rsid w:val="004E55F4"/>
    <w:rsid w:val="0052159B"/>
    <w:rsid w:val="00554D63"/>
    <w:rsid w:val="00573C1D"/>
    <w:rsid w:val="005A5645"/>
    <w:rsid w:val="005D2332"/>
    <w:rsid w:val="005D7E5E"/>
    <w:rsid w:val="005F0CE4"/>
    <w:rsid w:val="005F7B8B"/>
    <w:rsid w:val="00607B42"/>
    <w:rsid w:val="00612E92"/>
    <w:rsid w:val="00613BE7"/>
    <w:rsid w:val="006242D5"/>
    <w:rsid w:val="00654571"/>
    <w:rsid w:val="00661716"/>
    <w:rsid w:val="00663122"/>
    <w:rsid w:val="006979D5"/>
    <w:rsid w:val="006A5DF3"/>
    <w:rsid w:val="006D2011"/>
    <w:rsid w:val="006F13BA"/>
    <w:rsid w:val="007009D5"/>
    <w:rsid w:val="007340D0"/>
    <w:rsid w:val="00741935"/>
    <w:rsid w:val="00750304"/>
    <w:rsid w:val="007728C9"/>
    <w:rsid w:val="00784C38"/>
    <w:rsid w:val="007A3503"/>
    <w:rsid w:val="007A4919"/>
    <w:rsid w:val="007A7195"/>
    <w:rsid w:val="007B4FFC"/>
    <w:rsid w:val="007B5BEC"/>
    <w:rsid w:val="007C4B00"/>
    <w:rsid w:val="007C51D9"/>
    <w:rsid w:val="007C6F3C"/>
    <w:rsid w:val="007C7949"/>
    <w:rsid w:val="00807347"/>
    <w:rsid w:val="00816E29"/>
    <w:rsid w:val="0082473E"/>
    <w:rsid w:val="008320B5"/>
    <w:rsid w:val="00847747"/>
    <w:rsid w:val="008A3B00"/>
    <w:rsid w:val="008A4723"/>
    <w:rsid w:val="008B0CDB"/>
    <w:rsid w:val="008B1FEC"/>
    <w:rsid w:val="008B751A"/>
    <w:rsid w:val="008C3C4A"/>
    <w:rsid w:val="008C7F3A"/>
    <w:rsid w:val="00902E93"/>
    <w:rsid w:val="00903CD3"/>
    <w:rsid w:val="00911443"/>
    <w:rsid w:val="009143EF"/>
    <w:rsid w:val="009407D5"/>
    <w:rsid w:val="00941E11"/>
    <w:rsid w:val="00966A6B"/>
    <w:rsid w:val="00967C13"/>
    <w:rsid w:val="009952EB"/>
    <w:rsid w:val="0099619F"/>
    <w:rsid w:val="009970A3"/>
    <w:rsid w:val="009A4B72"/>
    <w:rsid w:val="009B59E5"/>
    <w:rsid w:val="009D0212"/>
    <w:rsid w:val="009F07DD"/>
    <w:rsid w:val="009F60D9"/>
    <w:rsid w:val="00A00C66"/>
    <w:rsid w:val="00A668E9"/>
    <w:rsid w:val="00A750B0"/>
    <w:rsid w:val="00A90907"/>
    <w:rsid w:val="00AE35EA"/>
    <w:rsid w:val="00AE3721"/>
    <w:rsid w:val="00B13014"/>
    <w:rsid w:val="00B377CD"/>
    <w:rsid w:val="00B56629"/>
    <w:rsid w:val="00B64079"/>
    <w:rsid w:val="00B66803"/>
    <w:rsid w:val="00B7384B"/>
    <w:rsid w:val="00B833AA"/>
    <w:rsid w:val="00BA1504"/>
    <w:rsid w:val="00BA39FA"/>
    <w:rsid w:val="00BB5D39"/>
    <w:rsid w:val="00BE20B6"/>
    <w:rsid w:val="00BE3798"/>
    <w:rsid w:val="00BE60D9"/>
    <w:rsid w:val="00BF2C5A"/>
    <w:rsid w:val="00BF59E8"/>
    <w:rsid w:val="00C177B8"/>
    <w:rsid w:val="00C23DEA"/>
    <w:rsid w:val="00C51E00"/>
    <w:rsid w:val="00C8785E"/>
    <w:rsid w:val="00CC494F"/>
    <w:rsid w:val="00CD5097"/>
    <w:rsid w:val="00D16DEA"/>
    <w:rsid w:val="00D213F8"/>
    <w:rsid w:val="00D31D59"/>
    <w:rsid w:val="00D5527C"/>
    <w:rsid w:val="00D64FB2"/>
    <w:rsid w:val="00D7456A"/>
    <w:rsid w:val="00D9103E"/>
    <w:rsid w:val="00DA4930"/>
    <w:rsid w:val="00DA7F8A"/>
    <w:rsid w:val="00DB3033"/>
    <w:rsid w:val="00DC6CE2"/>
    <w:rsid w:val="00DE1967"/>
    <w:rsid w:val="00DE4219"/>
    <w:rsid w:val="00DE7575"/>
    <w:rsid w:val="00DF1E33"/>
    <w:rsid w:val="00DF5137"/>
    <w:rsid w:val="00E52BC8"/>
    <w:rsid w:val="00E5410F"/>
    <w:rsid w:val="00E610D3"/>
    <w:rsid w:val="00ED36EF"/>
    <w:rsid w:val="00ED5550"/>
    <w:rsid w:val="00EE6C84"/>
    <w:rsid w:val="00EF3EC3"/>
    <w:rsid w:val="00F22FFF"/>
    <w:rsid w:val="00F7003F"/>
    <w:rsid w:val="00F73A0B"/>
    <w:rsid w:val="00F847DE"/>
    <w:rsid w:val="00F905E9"/>
    <w:rsid w:val="00FA52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6845B"/>
  <w15:chartTrackingRefBased/>
  <w15:docId w15:val="{4D1D9929-9548-7D46-A98C-DB1078E6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8B9"/>
  </w:style>
  <w:style w:type="paragraph" w:styleId="Heading1">
    <w:name w:val="heading 1"/>
    <w:basedOn w:val="Normal"/>
    <w:next w:val="Normal"/>
    <w:link w:val="Heading1Char"/>
    <w:uiPriority w:val="9"/>
    <w:qFormat/>
    <w:rsid w:val="00967C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67C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67C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7C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7C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7C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C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C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C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C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67C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67C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7C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7C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7C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C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C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C13"/>
    <w:rPr>
      <w:rFonts w:eastAsiaTheme="majorEastAsia" w:cstheme="majorBidi"/>
      <w:color w:val="272727" w:themeColor="text1" w:themeTint="D8"/>
    </w:rPr>
  </w:style>
  <w:style w:type="paragraph" w:styleId="Title">
    <w:name w:val="Title"/>
    <w:basedOn w:val="Normal"/>
    <w:next w:val="Normal"/>
    <w:link w:val="TitleChar"/>
    <w:uiPriority w:val="10"/>
    <w:qFormat/>
    <w:rsid w:val="00967C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C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C1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C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C1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67C13"/>
    <w:rPr>
      <w:i/>
      <w:iCs/>
      <w:color w:val="404040" w:themeColor="text1" w:themeTint="BF"/>
    </w:rPr>
  </w:style>
  <w:style w:type="paragraph" w:styleId="ListParagraph">
    <w:name w:val="List Paragraph"/>
    <w:basedOn w:val="Normal"/>
    <w:uiPriority w:val="34"/>
    <w:qFormat/>
    <w:rsid w:val="00967C13"/>
    <w:pPr>
      <w:ind w:left="720"/>
      <w:contextualSpacing/>
    </w:pPr>
  </w:style>
  <w:style w:type="character" w:styleId="IntenseEmphasis">
    <w:name w:val="Intense Emphasis"/>
    <w:basedOn w:val="DefaultParagraphFont"/>
    <w:uiPriority w:val="21"/>
    <w:qFormat/>
    <w:rsid w:val="00967C13"/>
    <w:rPr>
      <w:i/>
      <w:iCs/>
      <w:color w:val="0F4761" w:themeColor="accent1" w:themeShade="BF"/>
    </w:rPr>
  </w:style>
  <w:style w:type="paragraph" w:styleId="IntenseQuote">
    <w:name w:val="Intense Quote"/>
    <w:basedOn w:val="Normal"/>
    <w:next w:val="Normal"/>
    <w:link w:val="IntenseQuoteChar"/>
    <w:uiPriority w:val="30"/>
    <w:qFormat/>
    <w:rsid w:val="00967C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7C13"/>
    <w:rPr>
      <w:i/>
      <w:iCs/>
      <w:color w:val="0F4761" w:themeColor="accent1" w:themeShade="BF"/>
    </w:rPr>
  </w:style>
  <w:style w:type="character" w:styleId="IntenseReference">
    <w:name w:val="Intense Reference"/>
    <w:basedOn w:val="DefaultParagraphFont"/>
    <w:uiPriority w:val="32"/>
    <w:qFormat/>
    <w:rsid w:val="00967C13"/>
    <w:rPr>
      <w:b/>
      <w:bCs/>
      <w:smallCaps/>
      <w:color w:val="0F4761" w:themeColor="accent1" w:themeShade="BF"/>
      <w:spacing w:val="5"/>
    </w:rPr>
  </w:style>
  <w:style w:type="paragraph" w:styleId="NoSpacing">
    <w:name w:val="No Spacing"/>
    <w:link w:val="NoSpacingChar"/>
    <w:uiPriority w:val="1"/>
    <w:qFormat/>
    <w:rsid w:val="00967C13"/>
    <w:rPr>
      <w:rFonts w:eastAsiaTheme="minorEastAsia"/>
      <w:kern w:val="0"/>
      <w:sz w:val="22"/>
      <w:szCs w:val="22"/>
      <w:lang w:val="en-US" w:eastAsia="zh-CN"/>
      <w14:ligatures w14:val="none"/>
    </w:rPr>
  </w:style>
  <w:style w:type="character" w:customStyle="1" w:styleId="NoSpacingChar">
    <w:name w:val="No Spacing Char"/>
    <w:basedOn w:val="DefaultParagraphFont"/>
    <w:link w:val="NoSpacing"/>
    <w:uiPriority w:val="1"/>
    <w:rsid w:val="00967C13"/>
    <w:rPr>
      <w:rFonts w:eastAsiaTheme="minorEastAsia"/>
      <w:kern w:val="0"/>
      <w:sz w:val="22"/>
      <w:szCs w:val="22"/>
      <w:lang w:val="en-US" w:eastAsia="zh-CN"/>
      <w14:ligatures w14:val="none"/>
    </w:rPr>
  </w:style>
  <w:style w:type="paragraph" w:styleId="Header">
    <w:name w:val="header"/>
    <w:basedOn w:val="Normal"/>
    <w:link w:val="HeaderChar"/>
    <w:uiPriority w:val="99"/>
    <w:unhideWhenUsed/>
    <w:rsid w:val="006D2011"/>
    <w:pPr>
      <w:tabs>
        <w:tab w:val="center" w:pos="4513"/>
        <w:tab w:val="right" w:pos="9026"/>
      </w:tabs>
    </w:pPr>
  </w:style>
  <w:style w:type="character" w:customStyle="1" w:styleId="HeaderChar">
    <w:name w:val="Header Char"/>
    <w:basedOn w:val="DefaultParagraphFont"/>
    <w:link w:val="Header"/>
    <w:uiPriority w:val="99"/>
    <w:rsid w:val="006D2011"/>
  </w:style>
  <w:style w:type="paragraph" w:styleId="Footer">
    <w:name w:val="footer"/>
    <w:basedOn w:val="Normal"/>
    <w:link w:val="FooterChar"/>
    <w:uiPriority w:val="99"/>
    <w:unhideWhenUsed/>
    <w:rsid w:val="006D2011"/>
    <w:pPr>
      <w:tabs>
        <w:tab w:val="center" w:pos="4513"/>
        <w:tab w:val="right" w:pos="9026"/>
      </w:tabs>
    </w:pPr>
  </w:style>
  <w:style w:type="character" w:customStyle="1" w:styleId="FooterChar">
    <w:name w:val="Footer Char"/>
    <w:basedOn w:val="DefaultParagraphFont"/>
    <w:link w:val="Footer"/>
    <w:uiPriority w:val="99"/>
    <w:rsid w:val="006D2011"/>
  </w:style>
  <w:style w:type="table" w:styleId="TableGrid">
    <w:name w:val="Table Grid"/>
    <w:basedOn w:val="TableNormal"/>
    <w:uiPriority w:val="39"/>
    <w:rsid w:val="00146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7F752307FF2E4992695F1DB6742348" ma:contentTypeVersion="4" ma:contentTypeDescription="Create a new document." ma:contentTypeScope="" ma:versionID="b862c14cc8d53290ad529a2a861b8e4e">
  <xsd:schema xmlns:xsd="http://www.w3.org/2001/XMLSchema" xmlns:xs="http://www.w3.org/2001/XMLSchema" xmlns:p="http://schemas.microsoft.com/office/2006/metadata/properties" xmlns:ns2="bbbb0a3c-3373-4a61-97b2-8904ebbba7cb" targetNamespace="http://schemas.microsoft.com/office/2006/metadata/properties" ma:root="true" ma:fieldsID="b4570fdde8b1cdf9e8acd62679cff3c1" ns2:_="">
    <xsd:import namespace="bbbb0a3c-3373-4a61-97b2-8904ebbba7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b0a3c-3373-4a61-97b2-8904ebbba7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F81DF8-BE95-4435-BD50-C946BC6CDBEB}"/>
</file>

<file path=customXml/itemProps2.xml><?xml version="1.0" encoding="utf-8"?>
<ds:datastoreItem xmlns:ds="http://schemas.openxmlformats.org/officeDocument/2006/customXml" ds:itemID="{C92E0AEB-10E0-446A-BAD7-B102A3CFE35B}"/>
</file>

<file path=customXml/itemProps3.xml><?xml version="1.0" encoding="utf-8"?>
<ds:datastoreItem xmlns:ds="http://schemas.openxmlformats.org/officeDocument/2006/customXml" ds:itemID="{3A6FBBF0-DA15-4694-85F2-618DD7FBC6AA}"/>
</file>

<file path=docProps/app.xml><?xml version="1.0" encoding="utf-8"?>
<Properties xmlns="http://schemas.openxmlformats.org/officeDocument/2006/extended-properties" xmlns:vt="http://schemas.openxmlformats.org/officeDocument/2006/docPropsVTypes">
  <Template>Normal</Template>
  <TotalTime>58</TotalTime>
  <Pages>5</Pages>
  <Words>1312</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  SYMPHONY OF PRAISE IN WORD AND MUSIC</vt:lpstr>
    </vt:vector>
  </TitlesOfParts>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SYMPHONY OF PRAISE IN WORD AND MUSIC</dc:title>
  <dc:subject/>
  <dc:creator>Kathryn Turner</dc:creator>
  <cp:keywords/>
  <dc:description/>
  <cp:lastModifiedBy>Kathryn Turner</cp:lastModifiedBy>
  <cp:revision>68</cp:revision>
  <dcterms:created xsi:type="dcterms:W3CDTF">2025-03-15T12:30:00Z</dcterms:created>
  <dcterms:modified xsi:type="dcterms:W3CDTF">2025-03-15T13:28:00Z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0x010100837F752307FF2E4992695F1DB6742348</vt:lpwstr>
  </property>
</Properties>
</file>